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8089A" w14:textId="655B4393" w:rsidR="00587DA7" w:rsidRDefault="00587DA7" w:rsidP="00587DA7">
      <w:pPr>
        <w:ind w:left="720"/>
        <w:rPr>
          <w:rFonts w:eastAsia="標楷體" w:cs="標楷體"/>
          <w:b/>
          <w:sz w:val="44"/>
          <w:szCs w:val="44"/>
        </w:rPr>
      </w:pPr>
      <w:r>
        <w:rPr>
          <w:rFonts w:eastAsia="標楷體" w:cs="標楷體" w:hint="eastAsia"/>
          <w:b/>
          <w:sz w:val="44"/>
          <w:szCs w:val="44"/>
        </w:rPr>
        <w:t>新竹市</w:t>
      </w:r>
      <w:r>
        <w:rPr>
          <w:rFonts w:eastAsia="標楷體" w:cs="標楷體" w:hint="eastAsia"/>
          <w:b/>
          <w:sz w:val="44"/>
          <w:szCs w:val="44"/>
          <w:lang w:eastAsia="zh-TW"/>
        </w:rPr>
        <w:t>北門</w:t>
      </w:r>
      <w:r>
        <w:rPr>
          <w:rFonts w:eastAsia="標楷體" w:cs="標楷體" w:hint="eastAsia"/>
          <w:b/>
          <w:sz w:val="44"/>
          <w:szCs w:val="44"/>
        </w:rPr>
        <w:t>小學</w:t>
      </w:r>
      <w:r>
        <w:rPr>
          <w:rFonts w:eastAsia="標楷體" w:cs="標楷體" w:hint="eastAsia"/>
          <w:b/>
          <w:sz w:val="44"/>
          <w:szCs w:val="44"/>
        </w:rPr>
        <w:t>1</w:t>
      </w:r>
      <w:r>
        <w:rPr>
          <w:rFonts w:eastAsia="標楷體" w:cs="標楷體" w:hint="eastAsia"/>
          <w:b/>
          <w:sz w:val="44"/>
          <w:szCs w:val="44"/>
          <w:lang w:eastAsia="zh-TW"/>
        </w:rPr>
        <w:t>1</w:t>
      </w:r>
      <w:r w:rsidR="00D33733">
        <w:rPr>
          <w:rFonts w:eastAsia="標楷體" w:cs="標楷體" w:hint="eastAsia"/>
          <w:b/>
          <w:sz w:val="44"/>
          <w:szCs w:val="44"/>
          <w:lang w:eastAsia="zh-TW"/>
        </w:rPr>
        <w:t>4</w:t>
      </w:r>
      <w:r>
        <w:rPr>
          <w:rFonts w:eastAsia="標楷體" w:cs="標楷體" w:hint="eastAsia"/>
          <w:b/>
          <w:sz w:val="44"/>
          <w:szCs w:val="44"/>
        </w:rPr>
        <w:t>學年度</w:t>
      </w:r>
    </w:p>
    <w:p w14:paraId="012EFE1A" w14:textId="77777777" w:rsidR="00587DA7" w:rsidRDefault="00587DA7" w:rsidP="00587DA7">
      <w:pPr>
        <w:ind w:left="720"/>
        <w:rPr>
          <w:rFonts w:ascii="標楷體" w:eastAsia="標楷體" w:hAnsi="標楷體" w:cs="標楷體"/>
          <w:b/>
          <w:bCs/>
          <w:sz w:val="32"/>
          <w:szCs w:val="32"/>
        </w:rPr>
      </w:pPr>
      <w:r>
        <w:rPr>
          <w:rFonts w:eastAsia="標楷體" w:cs="標楷體" w:hint="eastAsia"/>
          <w:b/>
          <w:sz w:val="44"/>
          <w:szCs w:val="44"/>
        </w:rPr>
        <w:t>健康促進計畫</w:t>
      </w:r>
      <w:r>
        <w:rPr>
          <w:rFonts w:eastAsia="標楷體" w:cs="標楷體" w:hint="eastAsia"/>
          <w:b/>
          <w:sz w:val="44"/>
          <w:szCs w:val="44"/>
          <w:lang w:eastAsia="zh-TW"/>
        </w:rPr>
        <w:t>自選</w:t>
      </w:r>
      <w:r>
        <w:rPr>
          <w:rFonts w:eastAsia="標楷體" w:cs="標楷體" w:hint="eastAsia"/>
          <w:b/>
          <w:sz w:val="44"/>
          <w:szCs w:val="44"/>
        </w:rPr>
        <w:t>議題</w:t>
      </w:r>
      <w:r>
        <w:rPr>
          <w:rFonts w:eastAsia="標楷體" w:cs="標楷體" w:hint="eastAsia"/>
          <w:b/>
          <w:sz w:val="44"/>
          <w:szCs w:val="44"/>
        </w:rPr>
        <w:t>:</w:t>
      </w:r>
      <w:r>
        <w:rPr>
          <w:rFonts w:eastAsia="標楷體" w:cs="標楷體" w:hint="eastAsia"/>
          <w:b/>
          <w:sz w:val="44"/>
          <w:szCs w:val="44"/>
        </w:rPr>
        <w:t>視力保健</w:t>
      </w:r>
    </w:p>
    <w:p w14:paraId="02D6CC31" w14:textId="77777777" w:rsidR="00587DA7" w:rsidRDefault="00587DA7" w:rsidP="00587DA7">
      <w:pPr>
        <w:spacing w:line="400" w:lineRule="exact"/>
        <w:rPr>
          <w:rFonts w:ascii="標楷體" w:eastAsia="標楷體" w:hAnsi="標楷體" w:cs="標楷體"/>
        </w:rPr>
      </w:pPr>
      <w:r>
        <w:rPr>
          <w:rFonts w:ascii="標楷體" w:eastAsia="標楷體" w:hAnsi="標楷體" w:cs="標楷體" w:hint="eastAsia"/>
          <w:b/>
          <w:bCs/>
          <w:sz w:val="32"/>
          <w:szCs w:val="32"/>
          <w:lang w:eastAsia="zh-TW"/>
        </w:rPr>
        <w:t>一、</w:t>
      </w:r>
      <w:r>
        <w:rPr>
          <w:rFonts w:ascii="標楷體" w:eastAsia="標楷體" w:hAnsi="標楷體" w:cs="標楷體" w:hint="eastAsia"/>
          <w:b/>
          <w:bCs/>
          <w:sz w:val="32"/>
          <w:szCs w:val="32"/>
        </w:rPr>
        <w:t>依據</w:t>
      </w:r>
    </w:p>
    <w:p w14:paraId="706E7300" w14:textId="6EF9437D" w:rsidR="00587DA7" w:rsidRDefault="00587DA7" w:rsidP="00587DA7">
      <w:pPr>
        <w:spacing w:line="480" w:lineRule="exact"/>
        <w:jc w:val="both"/>
        <w:rPr>
          <w:rFonts w:ascii="標楷體" w:eastAsia="標楷體" w:hAnsi="標楷體" w:cs="標楷體"/>
        </w:rPr>
      </w:pPr>
      <w:r>
        <w:rPr>
          <w:rFonts w:ascii="標楷體" w:eastAsia="標楷體" w:hAnsi="標楷體" w:cs="標楷體" w:hint="eastAsia"/>
        </w:rPr>
        <w:t>(一)本市</w:t>
      </w:r>
      <w:r w:rsidR="000B7EAE">
        <w:rPr>
          <w:rFonts w:ascii="標楷體" w:eastAsia="標楷體" w:hAnsi="標楷體" w:cs="標楷體" w:hint="eastAsia"/>
        </w:rPr>
        <w:t>1</w:t>
      </w:r>
      <w:r w:rsidR="000B7EAE">
        <w:rPr>
          <w:rFonts w:ascii="標楷體" w:eastAsia="標楷體" w:hAnsi="標楷體" w:cs="標楷體" w:hint="eastAsia"/>
          <w:lang w:eastAsia="zh-TW"/>
        </w:rPr>
        <w:t>1</w:t>
      </w:r>
      <w:r w:rsidR="00D33733">
        <w:rPr>
          <w:rFonts w:ascii="標楷體" w:eastAsia="標楷體" w:hAnsi="標楷體" w:cs="標楷體" w:hint="eastAsia"/>
          <w:lang w:eastAsia="zh-TW"/>
        </w:rPr>
        <w:t>4</w:t>
      </w:r>
      <w:r>
        <w:rPr>
          <w:rFonts w:ascii="標楷體" w:eastAsia="標楷體" w:hAnsi="標楷體" w:cs="標楷體" w:hint="eastAsia"/>
        </w:rPr>
        <w:t>學年度健康促進學校計畫辦理。</w:t>
      </w:r>
    </w:p>
    <w:p w14:paraId="7BA55129" w14:textId="77777777" w:rsidR="00587DA7" w:rsidRDefault="00587DA7" w:rsidP="00587DA7">
      <w:pPr>
        <w:spacing w:line="400" w:lineRule="exact"/>
        <w:rPr>
          <w:rFonts w:ascii="標楷體" w:eastAsia="標楷體" w:hAnsi="標楷體" w:cs="標楷體"/>
        </w:rPr>
      </w:pPr>
      <w:r>
        <w:rPr>
          <w:rFonts w:ascii="標楷體" w:eastAsia="標楷體" w:hAnsi="標楷體" w:cs="標楷體" w:hint="eastAsia"/>
          <w:b/>
          <w:bCs/>
          <w:sz w:val="32"/>
          <w:szCs w:val="32"/>
          <w:lang w:eastAsia="zh-TW"/>
        </w:rPr>
        <w:t>二、</w:t>
      </w:r>
      <w:r>
        <w:rPr>
          <w:rFonts w:ascii="標楷體" w:eastAsia="標楷體" w:hAnsi="標楷體" w:cs="標楷體" w:hint="eastAsia"/>
          <w:b/>
          <w:bCs/>
          <w:sz w:val="32"/>
          <w:szCs w:val="32"/>
        </w:rPr>
        <w:t>學校特色</w:t>
      </w:r>
    </w:p>
    <w:p w14:paraId="10279A91" w14:textId="2B37110C" w:rsidR="00587DA7" w:rsidRDefault="00587DA7" w:rsidP="00587DA7">
      <w:pPr>
        <w:spacing w:line="400" w:lineRule="exact"/>
        <w:ind w:left="425" w:hanging="425"/>
        <w:rPr>
          <w:rFonts w:ascii="標楷體" w:eastAsia="標楷體" w:hAnsi="標楷體" w:cs="標楷體"/>
        </w:rPr>
      </w:pPr>
      <w:r>
        <w:rPr>
          <w:rFonts w:ascii="標楷體" w:eastAsia="標楷體" w:hAnsi="標楷體" w:cs="標楷體" w:hint="eastAsia"/>
          <w:lang w:eastAsia="zh-TW"/>
        </w:rPr>
        <w:t xml:space="preserve">   </w:t>
      </w:r>
      <w:r>
        <w:rPr>
          <w:rFonts w:ascii="標楷體" w:eastAsia="標楷體" w:hAnsi="標楷體" w:cs="標楷體" w:hint="eastAsia"/>
        </w:rPr>
        <w:t xml:space="preserve"> </w:t>
      </w:r>
      <w:r>
        <w:rPr>
          <w:rFonts w:ascii="標楷體" w:eastAsia="標楷體" w:hAnsi="標楷體" w:cs="標楷體" w:hint="eastAsia"/>
          <w:lang w:eastAsia="zh-TW"/>
        </w:rPr>
        <w:t>北門1899年創校，是一間歷史悠久的學校，</w:t>
      </w:r>
      <w:r>
        <w:rPr>
          <w:rFonts w:ascii="標楷體" w:eastAsia="標楷體" w:hAnsi="標楷體" w:cs="標楷體"/>
        </w:rPr>
        <w:t>本校地處</w:t>
      </w:r>
      <w:r>
        <w:rPr>
          <w:rFonts w:ascii="標楷體" w:eastAsia="標楷體" w:hAnsi="標楷體" w:cs="標楷體" w:hint="eastAsia"/>
          <w:lang w:eastAsia="zh-TW"/>
        </w:rPr>
        <w:t>市中心</w:t>
      </w:r>
      <w:r>
        <w:rPr>
          <w:rFonts w:ascii="標楷體" w:eastAsia="標楷體" w:hAnsi="標楷體" w:cs="標楷體"/>
        </w:rPr>
        <w:t>，規模屬</w:t>
      </w:r>
      <w:r>
        <w:rPr>
          <w:rFonts w:ascii="標楷體" w:eastAsia="標楷體" w:hAnsi="標楷體" w:cs="標楷體" w:hint="eastAsia"/>
          <w:lang w:eastAsia="zh-TW"/>
        </w:rPr>
        <w:t>中</w:t>
      </w:r>
      <w:r>
        <w:rPr>
          <w:rFonts w:ascii="標楷體" w:eastAsia="標楷體" w:hAnsi="標楷體" w:cs="標楷體"/>
        </w:rPr>
        <w:t>型學校，計有普通班</w:t>
      </w:r>
      <w:r w:rsidR="00D33733">
        <w:rPr>
          <w:rFonts w:ascii="標楷體" w:eastAsia="標楷體" w:hAnsi="標楷體" w:cs="標楷體" w:hint="eastAsia"/>
          <w:lang w:eastAsia="zh-TW"/>
        </w:rPr>
        <w:t>38</w:t>
      </w:r>
      <w:r>
        <w:rPr>
          <w:rFonts w:ascii="標楷體" w:eastAsia="標楷體" w:hAnsi="標楷體" w:cs="標楷體"/>
        </w:rPr>
        <w:t>班，幼</w:t>
      </w:r>
      <w:r>
        <w:rPr>
          <w:rFonts w:ascii="標楷體" w:eastAsia="標楷體" w:hAnsi="標楷體" w:cs="標楷體" w:hint="eastAsia"/>
        </w:rPr>
        <w:t>兒</w:t>
      </w:r>
      <w:r>
        <w:rPr>
          <w:rFonts w:ascii="標楷體" w:eastAsia="標楷體" w:hAnsi="標楷體" w:cs="標楷體"/>
        </w:rPr>
        <w:t>園</w:t>
      </w:r>
      <w:r>
        <w:rPr>
          <w:rFonts w:ascii="標楷體" w:eastAsia="標楷體" w:hAnsi="標楷體" w:cs="標楷體" w:hint="eastAsia"/>
          <w:lang w:eastAsia="zh-TW"/>
        </w:rPr>
        <w:t>6</w:t>
      </w:r>
      <w:r>
        <w:rPr>
          <w:rFonts w:ascii="標楷體" w:eastAsia="標楷體" w:hAnsi="標楷體" w:cs="標楷體"/>
        </w:rPr>
        <w:t xml:space="preserve"> 班。教職員工約為</w:t>
      </w:r>
      <w:r>
        <w:rPr>
          <w:rFonts w:ascii="標楷體" w:eastAsia="標楷體" w:hAnsi="標楷體" w:cs="標楷體" w:hint="eastAsia"/>
          <w:lang w:eastAsia="zh-TW"/>
        </w:rPr>
        <w:t>100</w:t>
      </w:r>
      <w:r>
        <w:rPr>
          <w:rFonts w:ascii="標楷體" w:eastAsia="標楷體" w:hAnsi="標楷體" w:cs="標楷體"/>
        </w:rPr>
        <w:t>人，學生約</w:t>
      </w:r>
      <w:r>
        <w:rPr>
          <w:rFonts w:ascii="標楷體" w:eastAsia="標楷體" w:hAnsi="標楷體" w:cs="標楷體" w:hint="eastAsia"/>
          <w:lang w:eastAsia="zh-TW"/>
        </w:rPr>
        <w:t>1</w:t>
      </w:r>
      <w:r w:rsidR="00D33733">
        <w:rPr>
          <w:rFonts w:ascii="標楷體" w:eastAsia="標楷體" w:hAnsi="標楷體" w:cs="標楷體" w:hint="eastAsia"/>
          <w:lang w:eastAsia="zh-TW"/>
        </w:rPr>
        <w:t>05</w:t>
      </w:r>
      <w:r>
        <w:rPr>
          <w:rFonts w:ascii="標楷體" w:eastAsia="標楷體" w:hAnsi="標楷體" w:cs="標楷體" w:hint="eastAsia"/>
        </w:rPr>
        <w:t>0</w:t>
      </w:r>
      <w:r>
        <w:rPr>
          <w:rFonts w:ascii="標楷體" w:eastAsia="標楷體" w:hAnsi="標楷體" w:cs="標楷體"/>
        </w:rPr>
        <w:t>人</w:t>
      </w:r>
      <w:r>
        <w:rPr>
          <w:rFonts w:ascii="標楷體" w:eastAsia="標楷體" w:hAnsi="標楷體" w:cs="標楷體" w:hint="eastAsia"/>
        </w:rPr>
        <w:t>。大部分家長為雙薪家庭投入職場</w:t>
      </w:r>
      <w:r>
        <w:rPr>
          <w:rFonts w:ascii="標楷體" w:eastAsia="標楷體" w:hAnsi="標楷體" w:cs="標楷體" w:hint="eastAsia"/>
          <w:lang w:eastAsia="zh-TW"/>
        </w:rPr>
        <w:t>無暇顧及學生且弱勢家庭</w:t>
      </w:r>
      <w:r>
        <w:rPr>
          <w:rFonts w:ascii="標楷體" w:eastAsia="標楷體" w:hAnsi="標楷體" w:cs="標楷體" w:hint="eastAsia"/>
        </w:rPr>
        <w:t>（單親、隔代教養、原住民、低收入戶等）家長對學生健康照護不積極</w:t>
      </w:r>
      <w:r>
        <w:rPr>
          <w:rFonts w:ascii="標楷體" w:eastAsia="標楷體" w:hAnsi="標楷體" w:cs="標楷體"/>
        </w:rPr>
        <w:t>，</w:t>
      </w:r>
      <w:r w:rsidRPr="00D45393">
        <w:rPr>
          <w:rFonts w:ascii="標楷體" w:eastAsia="標楷體" w:hAnsi="標楷體"/>
        </w:rPr>
        <w:t>較易疏忽學生放學後健康生活型態，</w:t>
      </w:r>
      <w:r w:rsidRPr="00D45393">
        <w:rPr>
          <w:rFonts w:ascii="標楷體" w:eastAsia="標楷體" w:hAnsi="標楷體" w:hint="eastAsia"/>
          <w:lang w:eastAsia="zh-TW"/>
        </w:rPr>
        <w:t>且放學後安親班</w:t>
      </w:r>
      <w:r w:rsidRPr="00D45393">
        <w:rPr>
          <w:rFonts w:ascii="標楷體" w:eastAsia="標楷體" w:hAnsi="標楷體"/>
        </w:rPr>
        <w:t>時間過長對於</w:t>
      </w:r>
      <w:r w:rsidRPr="00D45393">
        <w:rPr>
          <w:rFonts w:ascii="標楷體" w:eastAsia="標楷體" w:hAnsi="標楷體" w:hint="eastAsia"/>
          <w:lang w:eastAsia="zh-TW"/>
        </w:rPr>
        <w:t>運動時間減少，用眼時間增加，接觸3C電腦平板過長，讓學童的視力惡化倍增，因此希望藉由</w:t>
      </w:r>
      <w:r w:rsidRPr="00D45393">
        <w:rPr>
          <w:rFonts w:ascii="標楷體" w:eastAsia="標楷體" w:hAnsi="標楷體"/>
        </w:rPr>
        <w:t>學校、家庭及學生三方面共同合作為主軸擬定視力保健介入行動策略，</w:t>
      </w:r>
      <w:r>
        <w:rPr>
          <w:rFonts w:ascii="標楷體" w:eastAsia="標楷體" w:hAnsi="標楷體" w:hint="eastAsia"/>
          <w:lang w:eastAsia="zh-TW"/>
        </w:rPr>
        <w:t>及配合</w:t>
      </w:r>
      <w:r w:rsidRPr="00D45393">
        <w:rPr>
          <w:rFonts w:ascii="標楷體" w:eastAsia="標楷體" w:hAnsi="標楷體" w:cs="標楷體" w:hint="eastAsia"/>
        </w:rPr>
        <w:t>學校願</w:t>
      </w:r>
      <w:r>
        <w:rPr>
          <w:rFonts w:ascii="標楷體" w:eastAsia="標楷體" w:hAnsi="標楷體" w:cs="標楷體" w:hint="eastAsia"/>
        </w:rPr>
        <w:t>景</w:t>
      </w:r>
    </w:p>
    <w:p w14:paraId="5A616C24" w14:textId="77777777" w:rsidR="00587DA7" w:rsidRDefault="00587DA7" w:rsidP="00587DA7">
      <w:pPr>
        <w:spacing w:line="400" w:lineRule="exact"/>
        <w:ind w:left="425" w:hanging="425"/>
        <w:rPr>
          <w:rFonts w:ascii="標楷體" w:eastAsia="標楷體" w:hAnsi="標楷體" w:cs="Arial"/>
          <w:color w:val="333333"/>
          <w:shd w:val="clear" w:color="auto" w:fill="FFFFFF"/>
        </w:rPr>
      </w:pPr>
      <w:r>
        <w:rPr>
          <w:rFonts w:ascii="標楷體" w:eastAsia="標楷體" w:hAnsi="標楷體" w:cs="標楷體" w:hint="eastAsia"/>
          <w:lang w:eastAsia="zh-TW"/>
        </w:rPr>
        <w:t xml:space="preserve">    </w:t>
      </w:r>
      <w:r w:rsidRPr="00C92D05">
        <w:rPr>
          <w:rFonts w:ascii="標楷體" w:eastAsia="標楷體" w:hAnsi="標楷體" w:cs="Arial"/>
          <w:color w:val="333333"/>
          <w:shd w:val="clear" w:color="auto" w:fill="FFFFFF"/>
        </w:rPr>
        <w:t>健康─運動探索，接納關懷，身心健康。</w:t>
      </w:r>
      <w:r w:rsidRPr="00C92D05">
        <w:rPr>
          <w:rFonts w:ascii="標楷體" w:eastAsia="標楷體" w:hAnsi="標楷體" w:cs="Arial"/>
          <w:color w:val="333333"/>
        </w:rPr>
        <w:br/>
      </w:r>
      <w:r w:rsidRPr="00C92D05">
        <w:rPr>
          <w:rFonts w:ascii="標楷體" w:eastAsia="標楷體" w:hAnsi="標楷體" w:cs="Arial"/>
          <w:color w:val="333333"/>
          <w:shd w:val="clear" w:color="auto" w:fill="FFFFFF"/>
        </w:rPr>
        <w:t>活潑─教學生動，學習多元，活潑快樂。</w:t>
      </w:r>
      <w:r w:rsidRPr="00C92D05">
        <w:rPr>
          <w:rFonts w:ascii="標楷體" w:eastAsia="標楷體" w:hAnsi="標楷體" w:cs="Arial"/>
          <w:color w:val="333333"/>
        </w:rPr>
        <w:br/>
      </w:r>
      <w:r w:rsidRPr="00C92D05">
        <w:rPr>
          <w:rFonts w:ascii="標楷體" w:eastAsia="標楷體" w:hAnsi="標楷體" w:cs="Arial"/>
          <w:color w:val="333333"/>
          <w:shd w:val="clear" w:color="auto" w:fill="FFFFFF"/>
        </w:rPr>
        <w:t>負責任─重視榮譽，自尊自治，擔負責任。</w:t>
      </w:r>
    </w:p>
    <w:p w14:paraId="667E7525" w14:textId="5F0831E4" w:rsidR="00587DA7" w:rsidRDefault="00587DA7" w:rsidP="00587DA7">
      <w:pPr>
        <w:spacing w:line="400" w:lineRule="exact"/>
        <w:ind w:left="425" w:hanging="425"/>
        <w:rPr>
          <w:rFonts w:ascii="標楷體" w:eastAsia="標楷體" w:hAnsi="標楷體" w:cs="標楷體"/>
        </w:rPr>
      </w:pPr>
      <w:r>
        <w:rPr>
          <w:rFonts w:ascii="標楷體" w:eastAsia="標楷體" w:hAnsi="標楷體" w:cs="Arial" w:hint="eastAsia"/>
          <w:color w:val="333333"/>
          <w:shd w:val="clear" w:color="auto" w:fill="FFFFFF"/>
          <w:lang w:eastAsia="zh-TW"/>
        </w:rPr>
        <w:t xml:space="preserve">    </w:t>
      </w:r>
      <w:r w:rsidRPr="00D45393">
        <w:rPr>
          <w:rFonts w:ascii="標楷體" w:eastAsia="標楷體" w:hAnsi="標楷體"/>
        </w:rPr>
        <w:t>培養學生正確用眼習慣與觀念</w:t>
      </w:r>
      <w:r w:rsidR="009B0A6A">
        <w:rPr>
          <w:rFonts w:ascii="標楷體" w:eastAsia="標楷體" w:hAnsi="標楷體" w:hint="eastAsia"/>
          <w:lang w:eastAsia="zh-TW"/>
        </w:rPr>
        <w:t>，</w:t>
      </w:r>
      <w:r>
        <w:rPr>
          <w:rFonts w:ascii="標楷體" w:eastAsia="標楷體" w:hAnsi="標楷體" w:cs="Arial" w:hint="eastAsia"/>
          <w:color w:val="333333"/>
          <w:shd w:val="clear" w:color="auto" w:fill="FFFFFF"/>
          <w:lang w:eastAsia="zh-TW"/>
        </w:rPr>
        <w:t>學校端</w:t>
      </w:r>
      <w:r w:rsidRPr="00C92D05">
        <w:rPr>
          <w:rFonts w:ascii="標楷體" w:eastAsia="標楷體" w:hAnsi="標楷體" w:cs="標楷體" w:hint="eastAsia"/>
          <w:lang w:eastAsia="zh-TW"/>
        </w:rPr>
        <w:t>多元的社團活動</w:t>
      </w:r>
      <w:r>
        <w:rPr>
          <w:rFonts w:ascii="標楷體" w:eastAsia="標楷體" w:hAnsi="標楷體" w:cs="標楷體" w:hint="eastAsia"/>
          <w:lang w:eastAsia="zh-TW"/>
        </w:rPr>
        <w:t>也</w:t>
      </w:r>
      <w:r>
        <w:rPr>
          <w:rFonts w:ascii="標楷體" w:eastAsia="標楷體" w:hAnsi="標楷體" w:cs="Arial"/>
          <w:color w:val="333333"/>
          <w:shd w:val="clear" w:color="auto" w:fill="FFFFFF"/>
        </w:rPr>
        <w:t>強化健康體能</w:t>
      </w:r>
      <w:r>
        <w:rPr>
          <w:rFonts w:ascii="標楷體" w:eastAsia="標楷體" w:hAnsi="標楷體" w:cs="Arial" w:hint="eastAsia"/>
          <w:color w:val="333333"/>
          <w:shd w:val="clear" w:color="auto" w:fill="FFFFFF"/>
          <w:lang w:eastAsia="zh-TW"/>
        </w:rPr>
        <w:t>及</w:t>
      </w:r>
      <w:r w:rsidRPr="00C92D05">
        <w:rPr>
          <w:rFonts w:ascii="標楷體" w:eastAsia="標楷體" w:hAnsi="標楷體" w:cs="Arial"/>
          <w:color w:val="333333"/>
          <w:shd w:val="clear" w:color="auto" w:fill="FFFFFF"/>
        </w:rPr>
        <w:t>調劑生活</w:t>
      </w:r>
      <w:r>
        <w:rPr>
          <w:rFonts w:ascii="標楷體" w:eastAsia="標楷體" w:hAnsi="標楷體" w:cs="Arial" w:hint="eastAsia"/>
          <w:color w:val="333333"/>
          <w:shd w:val="clear" w:color="auto" w:fill="FFFFFF"/>
          <w:lang w:eastAsia="zh-TW"/>
        </w:rPr>
        <w:t>，</w:t>
      </w:r>
      <w:r>
        <w:rPr>
          <w:rFonts w:ascii="標楷體" w:eastAsia="標楷體" w:hAnsi="標楷體" w:cs="標楷體" w:hint="eastAsia"/>
        </w:rPr>
        <w:t>促進學生身心手腦的健全發展，以營造健康友善的校園環境。</w:t>
      </w:r>
    </w:p>
    <w:p w14:paraId="1C610501" w14:textId="77777777" w:rsidR="00587DA7" w:rsidRDefault="00587DA7" w:rsidP="00587DA7">
      <w:pPr>
        <w:ind w:firstLine="709"/>
        <w:jc w:val="both"/>
        <w:rPr>
          <w:rFonts w:eastAsia="標楷體" w:cs="標楷體"/>
          <w:b/>
          <w:sz w:val="28"/>
          <w:szCs w:val="28"/>
        </w:rPr>
      </w:pPr>
    </w:p>
    <w:p w14:paraId="5109B4CE" w14:textId="77777777" w:rsidR="00587DA7" w:rsidRDefault="00587DA7" w:rsidP="00587DA7">
      <w:pPr>
        <w:spacing w:line="400" w:lineRule="exact"/>
        <w:jc w:val="both"/>
        <w:rPr>
          <w:rFonts w:eastAsia="標楷體" w:cs="標楷體"/>
          <w:b/>
          <w:sz w:val="32"/>
          <w:szCs w:val="32"/>
          <w:lang w:eastAsia="zh-TW"/>
        </w:rPr>
      </w:pPr>
      <w:r>
        <w:rPr>
          <w:rFonts w:eastAsia="標楷體" w:cs="標楷體" w:hint="eastAsia"/>
          <w:b/>
          <w:sz w:val="32"/>
          <w:szCs w:val="32"/>
        </w:rPr>
        <w:t>三</w:t>
      </w:r>
      <w:r>
        <w:rPr>
          <w:rFonts w:eastAsia="標楷體" w:cs="標楷體"/>
          <w:b/>
          <w:sz w:val="32"/>
          <w:szCs w:val="32"/>
        </w:rPr>
        <w:t>、</w:t>
      </w:r>
      <w:r>
        <w:rPr>
          <w:rFonts w:eastAsia="標楷體" w:cs="標楷體" w:hint="eastAsia"/>
          <w:b/>
          <w:sz w:val="32"/>
          <w:szCs w:val="32"/>
        </w:rPr>
        <w:t>現況分析</w:t>
      </w:r>
    </w:p>
    <w:p w14:paraId="7C6A1A93" w14:textId="2ECFFA11" w:rsidR="00587DA7" w:rsidRPr="0064175D" w:rsidRDefault="00587DA7" w:rsidP="0064175D">
      <w:pPr>
        <w:spacing w:line="480" w:lineRule="exact"/>
        <w:ind w:firstLine="360"/>
        <w:jc w:val="both"/>
        <w:rPr>
          <w:rFonts w:ascii="標楷體" w:eastAsia="標楷體" w:hAnsi="標楷體" w:cs="Noto Serif"/>
          <w:shd w:val="clear" w:color="auto" w:fill="FFFFFF"/>
          <w:lang w:eastAsia="zh-TW"/>
        </w:rPr>
      </w:pPr>
      <w:r w:rsidRPr="00F014EE">
        <w:rPr>
          <w:rFonts w:ascii="標楷體" w:eastAsia="標楷體" w:hAnsi="標楷體" w:cs="標楷體" w:hint="eastAsia"/>
        </w:rPr>
        <w:t>本校</w:t>
      </w:r>
      <w:r w:rsidR="00BC2C89">
        <w:rPr>
          <w:rFonts w:ascii="標楷體" w:eastAsia="標楷體" w:hAnsi="標楷體" w:cs="標楷體" w:hint="eastAsia"/>
          <w:lang w:eastAsia="zh-TW"/>
        </w:rPr>
        <w:t>屬於都會型縣市，家長和學生普遍重視課業，因此視力不良率也逐年提升，且因</w:t>
      </w:r>
      <w:r w:rsidR="00D33733">
        <w:rPr>
          <w:rFonts w:ascii="標楷體" w:eastAsia="標楷體" w:hAnsi="標楷體" w:cs="標楷體" w:hint="eastAsia"/>
          <w:lang w:eastAsia="zh-TW"/>
        </w:rPr>
        <w:t>班級</w:t>
      </w:r>
      <w:r w:rsidR="00BC2C89">
        <w:rPr>
          <w:rFonts w:ascii="標楷體" w:eastAsia="標楷體" w:hAnsi="標楷體" w:cs="標楷體" w:hint="eastAsia"/>
          <w:lang w:eastAsia="zh-TW"/>
        </w:rPr>
        <w:t>使用平板3C電腦上課，</w:t>
      </w:r>
      <w:r w:rsidR="008125F2">
        <w:rPr>
          <w:rFonts w:ascii="標楷體" w:eastAsia="標楷體" w:hAnsi="標楷體" w:cs="標楷體" w:hint="eastAsia"/>
          <w:lang w:eastAsia="zh-TW"/>
        </w:rPr>
        <w:t>裸視</w:t>
      </w:r>
      <w:r w:rsidR="00BC2C89">
        <w:rPr>
          <w:rFonts w:ascii="標楷體" w:eastAsia="標楷體" w:hAnsi="標楷體" w:cs="標楷體" w:hint="eastAsia"/>
          <w:lang w:eastAsia="zh-TW"/>
        </w:rPr>
        <w:t>視力不良率</w:t>
      </w:r>
      <w:r w:rsidR="008125F2">
        <w:rPr>
          <w:rFonts w:ascii="標楷體" w:eastAsia="標楷體" w:hAnsi="標楷體" w:cs="標楷體" w:hint="eastAsia"/>
          <w:lang w:eastAsia="zh-TW"/>
        </w:rPr>
        <w:t>在40~</w:t>
      </w:r>
      <w:r w:rsidR="002E5859">
        <w:rPr>
          <w:rFonts w:ascii="標楷體" w:eastAsia="標楷體" w:hAnsi="標楷體" w:cs="標楷體" w:hint="eastAsia"/>
          <w:lang w:eastAsia="zh-TW"/>
        </w:rPr>
        <w:t>4</w:t>
      </w:r>
      <w:r w:rsidR="00BC2C89">
        <w:rPr>
          <w:rFonts w:ascii="標楷體" w:eastAsia="標楷體" w:hAnsi="標楷體" w:cs="標楷體" w:hint="eastAsia"/>
          <w:lang w:eastAsia="zh-TW"/>
        </w:rPr>
        <w:t>5%</w:t>
      </w:r>
      <w:r w:rsidR="0012475A">
        <w:rPr>
          <w:rFonts w:ascii="標楷體" w:eastAsia="標楷體" w:hAnsi="標楷體" w:cs="標楷體" w:hint="eastAsia"/>
          <w:lang w:eastAsia="zh-TW"/>
        </w:rPr>
        <w:t>，</w:t>
      </w:r>
      <w:r w:rsidR="0065512A">
        <w:rPr>
          <w:rFonts w:ascii="標楷體" w:eastAsia="標楷體" w:hAnsi="標楷體" w:cs="標楷體" w:hint="eastAsia"/>
          <w:lang w:eastAsia="zh-TW"/>
        </w:rPr>
        <w:t>就醫複檢率88~95%</w:t>
      </w:r>
      <w:r w:rsidR="0064175D" w:rsidRPr="0064175D">
        <w:rPr>
          <w:rFonts w:ascii="標楷體" w:eastAsia="標楷體" w:hAnsi="標楷體" w:cs="標楷體" w:hint="eastAsia"/>
          <w:lang w:eastAsia="zh-TW"/>
        </w:rPr>
        <w:t>，</w:t>
      </w:r>
      <w:r w:rsidR="00E22A83">
        <w:rPr>
          <w:rFonts w:ascii="標楷體" w:eastAsia="標楷體" w:hAnsi="標楷體" w:cs="標楷體" w:hint="eastAsia"/>
          <w:lang w:eastAsia="zh-TW"/>
        </w:rPr>
        <w:t>略高於全市</w:t>
      </w:r>
      <w:r w:rsidR="0065512A">
        <w:rPr>
          <w:rFonts w:ascii="標楷體" w:eastAsia="標楷體" w:hAnsi="標楷體" w:cs="標楷體" w:hint="eastAsia"/>
          <w:lang w:eastAsia="zh-TW"/>
        </w:rPr>
        <w:t>，</w:t>
      </w:r>
      <w:r w:rsidR="0012475A" w:rsidRPr="0012475A">
        <w:rPr>
          <w:rFonts w:ascii="標楷體" w:eastAsia="標楷體" w:hAnsi="標楷體" w:cs="Noto Serif"/>
          <w:shd w:val="clear" w:color="auto" w:fill="FFFFFF"/>
        </w:rPr>
        <w:t>近視不是簡單的屈光不正，並非配副眼鏡就好，應該被認為是一種會造成失明的疾病</w:t>
      </w:r>
      <w:r w:rsidR="00D33733">
        <w:rPr>
          <w:rFonts w:ascii="標楷體" w:eastAsia="標楷體" w:hAnsi="標楷體" w:cs="Noto Serif" w:hint="eastAsia"/>
          <w:shd w:val="clear" w:color="auto" w:fill="FFFFFF"/>
          <w:lang w:eastAsia="zh-TW"/>
        </w:rPr>
        <w:t>，</w:t>
      </w:r>
      <w:r w:rsidR="0064175D">
        <w:rPr>
          <w:rFonts w:ascii="標楷體" w:eastAsia="標楷體" w:hAnsi="標楷體" w:cs="Noto Serif" w:hint="eastAsia"/>
          <w:shd w:val="clear" w:color="auto" w:fill="FFFFFF"/>
          <w:lang w:eastAsia="zh-TW"/>
        </w:rPr>
        <w:t>因此</w:t>
      </w:r>
      <w:r w:rsidR="0064175D" w:rsidRPr="0064175D">
        <w:rPr>
          <w:rFonts w:ascii="標楷體" w:eastAsia="標楷體" w:hAnsi="標楷體" w:cs="Noto Serif" w:hint="eastAsia"/>
          <w:shd w:val="clear" w:color="auto" w:fill="FFFFFF"/>
          <w:lang w:eastAsia="zh-TW"/>
        </w:rPr>
        <w:t>維護眼睛健康，預防高度近視發生，藉以喚醒親、師、生對視力保健議題之重視</w:t>
      </w:r>
      <w:r w:rsidR="0064175D">
        <w:rPr>
          <w:rFonts w:ascii="標楷體" w:eastAsia="標楷體" w:hAnsi="標楷體" w:cs="Noto Serif" w:hint="eastAsia"/>
          <w:shd w:val="clear" w:color="auto" w:fill="FFFFFF"/>
          <w:lang w:eastAsia="zh-TW"/>
        </w:rPr>
        <w:t>，</w:t>
      </w:r>
      <w:r w:rsidR="00D33733">
        <w:rPr>
          <w:rFonts w:ascii="標楷體" w:eastAsia="標楷體" w:hAnsi="標楷體"/>
        </w:rPr>
        <w:t>為了推動學校視力保健計畫，</w:t>
      </w:r>
      <w:r w:rsidR="00D33733" w:rsidRPr="00BC2C89">
        <w:rPr>
          <w:rFonts w:ascii="標楷體" w:eastAsia="標楷體" w:hAnsi="標楷體"/>
        </w:rPr>
        <w:t>以 SWOT 分析法進行</w:t>
      </w:r>
      <w:r w:rsidR="00D33733">
        <w:rPr>
          <w:rFonts w:ascii="標楷體" w:eastAsia="標楷體" w:hAnsi="標楷體"/>
        </w:rPr>
        <w:t>學校視力保健現況</w:t>
      </w:r>
      <w:r w:rsidR="00D33733">
        <w:rPr>
          <w:rFonts w:ascii="標楷體" w:eastAsia="標楷體" w:hAnsi="標楷體" w:hint="eastAsia"/>
          <w:lang w:eastAsia="zh-TW"/>
        </w:rPr>
        <w:t>及</w:t>
      </w:r>
      <w:r w:rsidR="00D33733">
        <w:rPr>
          <w:rFonts w:ascii="標楷體" w:eastAsia="標楷體" w:hAnsi="標楷體" w:hint="eastAsia"/>
        </w:rPr>
        <w:t>行動</w:t>
      </w:r>
      <w:r w:rsidR="00D33733">
        <w:rPr>
          <w:rFonts w:ascii="標楷體" w:eastAsia="標楷體" w:hAnsi="標楷體" w:hint="eastAsia"/>
          <w:lang w:eastAsia="zh-TW"/>
        </w:rPr>
        <w:t>策</w:t>
      </w:r>
      <w:r w:rsidR="00D33733" w:rsidRPr="000A2D2D">
        <w:rPr>
          <w:rFonts w:ascii="標楷體" w:eastAsia="標楷體" w:hAnsi="標楷體" w:hint="eastAsia"/>
        </w:rPr>
        <w:t>略</w:t>
      </w:r>
    </w:p>
    <w:p w14:paraId="0D8A6E25" w14:textId="61CA77D8" w:rsidR="007842F8" w:rsidRDefault="00360C13">
      <w:r>
        <w:rPr>
          <w:noProof/>
        </w:rPr>
        <w:lastRenderedPageBreak/>
        <w:drawing>
          <wp:inline distT="0" distB="0" distL="0" distR="0" wp14:anchorId="2F6490E8" wp14:editId="0FAC5D49">
            <wp:extent cx="5274310" cy="3076575"/>
            <wp:effectExtent l="0" t="0" r="2540" b="9525"/>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Style w:val="a5"/>
        <w:tblW w:w="0" w:type="auto"/>
        <w:tblLook w:val="04A0" w:firstRow="1" w:lastRow="0" w:firstColumn="1" w:lastColumn="0" w:noHBand="0" w:noVBand="1"/>
      </w:tblPr>
      <w:tblGrid>
        <w:gridCol w:w="3539"/>
        <w:gridCol w:w="2664"/>
        <w:gridCol w:w="2093"/>
      </w:tblGrid>
      <w:tr w:rsidR="00222170" w:rsidRPr="00E22C77" w14:paraId="68D52301" w14:textId="77777777" w:rsidTr="00FC27DC">
        <w:tc>
          <w:tcPr>
            <w:tcW w:w="8296" w:type="dxa"/>
            <w:gridSpan w:val="3"/>
          </w:tcPr>
          <w:p w14:paraId="6C112569" w14:textId="3459FC2A" w:rsidR="00222170" w:rsidRPr="00E22C77" w:rsidRDefault="00222170" w:rsidP="00FC27DC">
            <w:pPr>
              <w:rPr>
                <w:rFonts w:ascii="標楷體" w:eastAsia="標楷體" w:hAnsi="標楷體"/>
              </w:rPr>
            </w:pPr>
            <w:r w:rsidRPr="00E22C77">
              <w:rPr>
                <w:rFonts w:ascii="標楷體" w:eastAsia="標楷體" w:hAnsi="標楷體" w:hint="eastAsia"/>
                <w:lang w:eastAsia="zh-TW"/>
              </w:rPr>
              <w:t xml:space="preserve">                         </w:t>
            </w:r>
            <w:r>
              <w:rPr>
                <w:rFonts w:ascii="標楷體" w:eastAsia="標楷體" w:hAnsi="標楷體" w:hint="eastAsia"/>
                <w:lang w:eastAsia="zh-TW"/>
              </w:rPr>
              <w:t>裸視</w:t>
            </w:r>
            <w:r w:rsidRPr="00E22C77">
              <w:rPr>
                <w:rFonts w:ascii="標楷體" w:eastAsia="標楷體" w:hAnsi="標楷體" w:hint="eastAsia"/>
                <w:lang w:eastAsia="zh-TW"/>
              </w:rPr>
              <w:t>視力不良率</w:t>
            </w:r>
          </w:p>
        </w:tc>
      </w:tr>
      <w:tr w:rsidR="005E306E" w:rsidRPr="00E22C77" w14:paraId="2142D440" w14:textId="5F70043A" w:rsidTr="005E306E">
        <w:tc>
          <w:tcPr>
            <w:tcW w:w="3539" w:type="dxa"/>
          </w:tcPr>
          <w:p w14:paraId="53ACD2ED" w14:textId="3A7E26AF" w:rsidR="005E306E" w:rsidRPr="00E22C77" w:rsidRDefault="005E306E" w:rsidP="00FC27DC">
            <w:pPr>
              <w:rPr>
                <w:rFonts w:ascii="標楷體" w:eastAsia="標楷體" w:hAnsi="標楷體"/>
              </w:rPr>
            </w:pPr>
          </w:p>
        </w:tc>
        <w:tc>
          <w:tcPr>
            <w:tcW w:w="2664" w:type="dxa"/>
          </w:tcPr>
          <w:p w14:paraId="2824A7B7" w14:textId="06A87EE0" w:rsidR="005E306E" w:rsidRPr="00E22C77" w:rsidRDefault="005E306E" w:rsidP="00FC27DC">
            <w:pPr>
              <w:rPr>
                <w:rFonts w:ascii="標楷體" w:eastAsia="標楷體" w:hAnsi="標楷體"/>
              </w:rPr>
            </w:pPr>
            <w:r>
              <w:rPr>
                <w:rFonts w:ascii="標楷體" w:eastAsia="標楷體" w:hAnsi="標楷體" w:hint="eastAsia"/>
                <w:lang w:eastAsia="zh-TW"/>
              </w:rPr>
              <w:t>北門</w:t>
            </w:r>
          </w:p>
        </w:tc>
        <w:tc>
          <w:tcPr>
            <w:tcW w:w="2093" w:type="dxa"/>
          </w:tcPr>
          <w:p w14:paraId="675F1D67" w14:textId="564D1DF5" w:rsidR="005E306E" w:rsidRPr="00E22C77" w:rsidRDefault="005E306E" w:rsidP="00FC27DC">
            <w:pPr>
              <w:rPr>
                <w:rFonts w:ascii="標楷體" w:eastAsia="標楷體" w:hAnsi="標楷體"/>
              </w:rPr>
            </w:pPr>
            <w:r>
              <w:rPr>
                <w:rFonts w:ascii="標楷體" w:eastAsia="標楷體" w:hAnsi="標楷體" w:hint="eastAsia"/>
                <w:lang w:eastAsia="zh-TW"/>
              </w:rPr>
              <w:t>全市</w:t>
            </w:r>
          </w:p>
        </w:tc>
      </w:tr>
      <w:tr w:rsidR="005E306E" w:rsidRPr="00E22C77" w14:paraId="2A41D42B" w14:textId="3C41BBF0" w:rsidTr="005E306E">
        <w:tc>
          <w:tcPr>
            <w:tcW w:w="3539" w:type="dxa"/>
          </w:tcPr>
          <w:p w14:paraId="468CBE38" w14:textId="17F2FEA3" w:rsidR="005E306E" w:rsidRPr="00E22C77" w:rsidRDefault="005E306E" w:rsidP="005E306E">
            <w:pPr>
              <w:rPr>
                <w:rFonts w:ascii="標楷體" w:eastAsia="標楷體" w:hAnsi="標楷體"/>
                <w:lang w:eastAsia="zh-TW"/>
              </w:rPr>
            </w:pPr>
            <w:r w:rsidRPr="00E22C77">
              <w:rPr>
                <w:rFonts w:ascii="標楷體" w:eastAsia="標楷體" w:hAnsi="標楷體" w:hint="eastAsia"/>
                <w:lang w:eastAsia="zh-TW"/>
              </w:rPr>
              <w:t>1</w:t>
            </w:r>
            <w:r>
              <w:rPr>
                <w:rFonts w:ascii="標楷體" w:eastAsia="標楷體" w:hAnsi="標楷體" w:hint="eastAsia"/>
                <w:lang w:eastAsia="zh-TW"/>
              </w:rPr>
              <w:t>11</w:t>
            </w:r>
            <w:r w:rsidRPr="00E22C77">
              <w:rPr>
                <w:rFonts w:ascii="標楷體" w:eastAsia="標楷體" w:hAnsi="標楷體" w:hint="eastAsia"/>
                <w:lang w:eastAsia="zh-TW"/>
              </w:rPr>
              <w:t>年</w:t>
            </w:r>
          </w:p>
        </w:tc>
        <w:tc>
          <w:tcPr>
            <w:tcW w:w="2664" w:type="dxa"/>
          </w:tcPr>
          <w:p w14:paraId="206A54BF" w14:textId="601F8389" w:rsidR="005E306E" w:rsidRDefault="005E306E" w:rsidP="005E306E">
            <w:pPr>
              <w:rPr>
                <w:rFonts w:ascii="標楷體" w:eastAsia="標楷體" w:hAnsi="標楷體"/>
                <w:lang w:eastAsia="zh-TW"/>
              </w:rPr>
            </w:pPr>
            <w:r>
              <w:rPr>
                <w:rFonts w:ascii="標楷體" w:eastAsia="標楷體" w:hAnsi="標楷體" w:hint="eastAsia"/>
                <w:lang w:eastAsia="zh-TW"/>
              </w:rPr>
              <w:t>45.2</w:t>
            </w:r>
            <w:r w:rsidRPr="00E22C77">
              <w:rPr>
                <w:rFonts w:ascii="標楷體" w:eastAsia="標楷體" w:hAnsi="標楷體" w:hint="eastAsia"/>
                <w:lang w:eastAsia="zh-TW"/>
              </w:rPr>
              <w:t>%</w:t>
            </w:r>
          </w:p>
        </w:tc>
        <w:tc>
          <w:tcPr>
            <w:tcW w:w="2093" w:type="dxa"/>
          </w:tcPr>
          <w:p w14:paraId="40D3C918" w14:textId="5DBF52FA" w:rsidR="005E306E" w:rsidRDefault="008125F2" w:rsidP="005E306E">
            <w:pPr>
              <w:rPr>
                <w:rFonts w:ascii="標楷體" w:eastAsia="標楷體" w:hAnsi="標楷體"/>
                <w:lang w:eastAsia="zh-TW"/>
              </w:rPr>
            </w:pPr>
            <w:r>
              <w:rPr>
                <w:rFonts w:ascii="標楷體" w:eastAsia="標楷體" w:hAnsi="標楷體" w:hint="eastAsia"/>
                <w:lang w:eastAsia="zh-TW"/>
              </w:rPr>
              <w:t>43.53%</w:t>
            </w:r>
          </w:p>
        </w:tc>
      </w:tr>
      <w:tr w:rsidR="005E306E" w:rsidRPr="00E22C77" w14:paraId="07F07388" w14:textId="10F84B9F" w:rsidTr="005E306E">
        <w:tc>
          <w:tcPr>
            <w:tcW w:w="3539" w:type="dxa"/>
          </w:tcPr>
          <w:p w14:paraId="1BD55AA4" w14:textId="77777777" w:rsidR="005E306E" w:rsidRPr="00E22C77" w:rsidRDefault="005E306E" w:rsidP="005E306E">
            <w:pPr>
              <w:rPr>
                <w:rFonts w:ascii="標楷體" w:eastAsia="標楷體" w:hAnsi="標楷體"/>
              </w:rPr>
            </w:pPr>
            <w:r w:rsidRPr="00E22C77">
              <w:rPr>
                <w:rFonts w:ascii="標楷體" w:eastAsia="標楷體" w:hAnsi="標楷體" w:hint="eastAsia"/>
                <w:lang w:eastAsia="zh-TW"/>
              </w:rPr>
              <w:t>1</w:t>
            </w:r>
            <w:r>
              <w:rPr>
                <w:rFonts w:ascii="標楷體" w:eastAsia="標楷體" w:hAnsi="標楷體" w:hint="eastAsia"/>
                <w:lang w:eastAsia="zh-TW"/>
              </w:rPr>
              <w:t>12</w:t>
            </w:r>
            <w:r w:rsidRPr="00E22C77">
              <w:rPr>
                <w:rFonts w:ascii="標楷體" w:eastAsia="標楷體" w:hAnsi="標楷體" w:hint="eastAsia"/>
                <w:lang w:eastAsia="zh-TW"/>
              </w:rPr>
              <w:t>年</w:t>
            </w:r>
          </w:p>
        </w:tc>
        <w:tc>
          <w:tcPr>
            <w:tcW w:w="2664" w:type="dxa"/>
          </w:tcPr>
          <w:p w14:paraId="630312AD" w14:textId="7E565877" w:rsidR="005E306E" w:rsidRPr="00E22C77" w:rsidRDefault="005E306E" w:rsidP="005E306E">
            <w:pPr>
              <w:rPr>
                <w:rFonts w:ascii="標楷體" w:eastAsia="標楷體" w:hAnsi="標楷體"/>
              </w:rPr>
            </w:pPr>
            <w:r>
              <w:rPr>
                <w:rFonts w:ascii="標楷體" w:eastAsia="標楷體" w:hAnsi="標楷體" w:hint="eastAsia"/>
                <w:lang w:eastAsia="zh-TW"/>
              </w:rPr>
              <w:t>44.5</w:t>
            </w:r>
            <w:r w:rsidRPr="00E22C77">
              <w:rPr>
                <w:rFonts w:ascii="標楷體" w:eastAsia="標楷體" w:hAnsi="標楷體" w:hint="eastAsia"/>
                <w:lang w:eastAsia="zh-TW"/>
              </w:rPr>
              <w:t>%</w:t>
            </w:r>
          </w:p>
        </w:tc>
        <w:tc>
          <w:tcPr>
            <w:tcW w:w="2093" w:type="dxa"/>
          </w:tcPr>
          <w:p w14:paraId="2079D2AE" w14:textId="1FD2409B" w:rsidR="005E306E" w:rsidRPr="00E22C77" w:rsidRDefault="008125F2" w:rsidP="005E306E">
            <w:pPr>
              <w:rPr>
                <w:rFonts w:ascii="標楷體" w:eastAsia="標楷體" w:hAnsi="標楷體"/>
              </w:rPr>
            </w:pPr>
            <w:r>
              <w:rPr>
                <w:rFonts w:ascii="標楷體" w:eastAsia="標楷體" w:hAnsi="標楷體" w:hint="eastAsia"/>
                <w:lang w:eastAsia="zh-TW"/>
              </w:rPr>
              <w:t>43.58%</w:t>
            </w:r>
          </w:p>
        </w:tc>
      </w:tr>
      <w:tr w:rsidR="005E306E" w:rsidRPr="00E22C77" w14:paraId="7B95FD52" w14:textId="35409DCA" w:rsidTr="005E306E">
        <w:tc>
          <w:tcPr>
            <w:tcW w:w="3539" w:type="dxa"/>
          </w:tcPr>
          <w:p w14:paraId="2E8CE579" w14:textId="77777777" w:rsidR="005E306E" w:rsidRPr="00E22C77" w:rsidRDefault="005E306E" w:rsidP="005E306E">
            <w:pPr>
              <w:rPr>
                <w:rFonts w:ascii="標楷體" w:eastAsia="標楷體" w:hAnsi="標楷體"/>
              </w:rPr>
            </w:pPr>
            <w:r w:rsidRPr="00E22C77">
              <w:rPr>
                <w:rFonts w:ascii="標楷體" w:eastAsia="標楷體" w:hAnsi="標楷體" w:hint="eastAsia"/>
                <w:lang w:eastAsia="zh-TW"/>
              </w:rPr>
              <w:t>1</w:t>
            </w:r>
            <w:r>
              <w:rPr>
                <w:rFonts w:ascii="標楷體" w:eastAsia="標楷體" w:hAnsi="標楷體" w:hint="eastAsia"/>
                <w:lang w:eastAsia="zh-TW"/>
              </w:rPr>
              <w:t>13</w:t>
            </w:r>
            <w:r w:rsidRPr="00E22C77">
              <w:rPr>
                <w:rFonts w:ascii="標楷體" w:eastAsia="標楷體" w:hAnsi="標楷體" w:hint="eastAsia"/>
                <w:lang w:eastAsia="zh-TW"/>
              </w:rPr>
              <w:t>年</w:t>
            </w:r>
          </w:p>
        </w:tc>
        <w:tc>
          <w:tcPr>
            <w:tcW w:w="2664" w:type="dxa"/>
          </w:tcPr>
          <w:p w14:paraId="6E4C2E38" w14:textId="652E22CE" w:rsidR="005E306E" w:rsidRPr="00E22C77" w:rsidRDefault="005E306E" w:rsidP="005E306E">
            <w:pPr>
              <w:rPr>
                <w:rFonts w:ascii="標楷體" w:eastAsia="標楷體" w:hAnsi="標楷體"/>
              </w:rPr>
            </w:pPr>
            <w:r>
              <w:rPr>
                <w:rFonts w:ascii="標楷體" w:eastAsia="標楷體" w:hAnsi="標楷體" w:hint="eastAsia"/>
                <w:lang w:eastAsia="zh-TW"/>
              </w:rPr>
              <w:t>40.4</w:t>
            </w:r>
            <w:r w:rsidRPr="00E22C77">
              <w:rPr>
                <w:rFonts w:ascii="標楷體" w:eastAsia="標楷體" w:hAnsi="標楷體" w:hint="eastAsia"/>
                <w:lang w:eastAsia="zh-TW"/>
              </w:rPr>
              <w:t>%</w:t>
            </w:r>
          </w:p>
        </w:tc>
        <w:tc>
          <w:tcPr>
            <w:tcW w:w="2093" w:type="dxa"/>
          </w:tcPr>
          <w:p w14:paraId="0AF20FF3" w14:textId="46D7F8FC" w:rsidR="005E306E" w:rsidRPr="00E22C77" w:rsidRDefault="008125F2" w:rsidP="005E306E">
            <w:pPr>
              <w:rPr>
                <w:rFonts w:ascii="標楷體" w:eastAsia="標楷體" w:hAnsi="標楷體"/>
              </w:rPr>
            </w:pPr>
            <w:r>
              <w:rPr>
                <w:rFonts w:ascii="標楷體" w:eastAsia="標楷體" w:hAnsi="標楷體" w:hint="eastAsia"/>
                <w:lang w:eastAsia="zh-TW"/>
              </w:rPr>
              <w:t>43.19%</w:t>
            </w:r>
          </w:p>
        </w:tc>
      </w:tr>
    </w:tbl>
    <w:p w14:paraId="12B034EC" w14:textId="77777777" w:rsidR="00E22C77" w:rsidRDefault="00E22C77">
      <w:pPr>
        <w:rPr>
          <w:lang w:eastAsia="zh-TW"/>
        </w:rPr>
      </w:pPr>
    </w:p>
    <w:tbl>
      <w:tblPr>
        <w:tblStyle w:val="a5"/>
        <w:tblW w:w="0" w:type="auto"/>
        <w:tblLook w:val="04A0" w:firstRow="1" w:lastRow="0" w:firstColumn="1" w:lastColumn="0" w:noHBand="0" w:noVBand="1"/>
      </w:tblPr>
      <w:tblGrid>
        <w:gridCol w:w="3539"/>
        <w:gridCol w:w="2670"/>
        <w:gridCol w:w="2087"/>
      </w:tblGrid>
      <w:tr w:rsidR="00E22C77" w:rsidRPr="00E22C77" w14:paraId="2B949863" w14:textId="77777777" w:rsidTr="00707D00">
        <w:tc>
          <w:tcPr>
            <w:tcW w:w="8296" w:type="dxa"/>
            <w:gridSpan w:val="3"/>
          </w:tcPr>
          <w:p w14:paraId="0CEAED0C" w14:textId="2BB5477C" w:rsidR="00E22C77" w:rsidRPr="00E22C77" w:rsidRDefault="00E22C77">
            <w:pPr>
              <w:rPr>
                <w:rFonts w:ascii="標楷體" w:eastAsia="標楷體" w:hAnsi="標楷體"/>
              </w:rPr>
            </w:pPr>
            <w:r w:rsidRPr="00E22C77">
              <w:rPr>
                <w:rFonts w:ascii="標楷體" w:eastAsia="標楷體" w:hAnsi="標楷體" w:hint="eastAsia"/>
                <w:lang w:eastAsia="zh-TW"/>
              </w:rPr>
              <w:t xml:space="preserve">                         視力不良就醫</w:t>
            </w:r>
            <w:r w:rsidR="005E306E">
              <w:rPr>
                <w:rFonts w:ascii="標楷體" w:eastAsia="標楷體" w:hAnsi="標楷體" w:hint="eastAsia"/>
                <w:lang w:eastAsia="zh-TW"/>
              </w:rPr>
              <w:t>複檢</w:t>
            </w:r>
            <w:r w:rsidRPr="00E22C77">
              <w:rPr>
                <w:rFonts w:ascii="標楷體" w:eastAsia="標楷體" w:hAnsi="標楷體" w:hint="eastAsia"/>
                <w:lang w:eastAsia="zh-TW"/>
              </w:rPr>
              <w:t>率</w:t>
            </w:r>
          </w:p>
        </w:tc>
      </w:tr>
      <w:tr w:rsidR="005E306E" w:rsidRPr="00E22C77" w14:paraId="341386A4" w14:textId="443AA8B0" w:rsidTr="005E306E">
        <w:tc>
          <w:tcPr>
            <w:tcW w:w="3539" w:type="dxa"/>
          </w:tcPr>
          <w:p w14:paraId="7EA6DC30" w14:textId="217B12A1" w:rsidR="005E306E" w:rsidRPr="00E22C77" w:rsidRDefault="005E306E">
            <w:pPr>
              <w:rPr>
                <w:rFonts w:ascii="標楷體" w:eastAsia="標楷體" w:hAnsi="標楷體"/>
              </w:rPr>
            </w:pPr>
          </w:p>
        </w:tc>
        <w:tc>
          <w:tcPr>
            <w:tcW w:w="2670" w:type="dxa"/>
          </w:tcPr>
          <w:p w14:paraId="625A0F8D" w14:textId="65D345F4" w:rsidR="005E306E" w:rsidRPr="00E22C77" w:rsidRDefault="005E306E">
            <w:pPr>
              <w:rPr>
                <w:rFonts w:ascii="標楷體" w:eastAsia="標楷體" w:hAnsi="標楷體"/>
              </w:rPr>
            </w:pPr>
            <w:r>
              <w:rPr>
                <w:rFonts w:ascii="標楷體" w:eastAsia="標楷體" w:hAnsi="標楷體" w:hint="eastAsia"/>
                <w:lang w:eastAsia="zh-TW"/>
              </w:rPr>
              <w:t>北門</w:t>
            </w:r>
          </w:p>
        </w:tc>
        <w:tc>
          <w:tcPr>
            <w:tcW w:w="2087" w:type="dxa"/>
          </w:tcPr>
          <w:p w14:paraId="19664633" w14:textId="74449B0B" w:rsidR="005E306E" w:rsidRPr="00E22C77" w:rsidRDefault="005E306E">
            <w:pPr>
              <w:rPr>
                <w:rFonts w:ascii="標楷體" w:eastAsia="標楷體" w:hAnsi="標楷體"/>
              </w:rPr>
            </w:pPr>
            <w:r>
              <w:rPr>
                <w:rFonts w:ascii="標楷體" w:eastAsia="標楷體" w:hAnsi="標楷體" w:hint="eastAsia"/>
                <w:lang w:eastAsia="zh-TW"/>
              </w:rPr>
              <w:t>全市</w:t>
            </w:r>
          </w:p>
        </w:tc>
      </w:tr>
      <w:tr w:rsidR="005E306E" w:rsidRPr="00E22C77" w14:paraId="1D1282A4" w14:textId="5A6C6DCA" w:rsidTr="005E306E">
        <w:tc>
          <w:tcPr>
            <w:tcW w:w="3539" w:type="dxa"/>
          </w:tcPr>
          <w:p w14:paraId="2BEDAF21" w14:textId="762044A6" w:rsidR="005E306E" w:rsidRPr="00E22C77" w:rsidRDefault="005E306E" w:rsidP="005E306E">
            <w:pPr>
              <w:rPr>
                <w:rFonts w:ascii="標楷體" w:eastAsia="標楷體" w:hAnsi="標楷體"/>
                <w:lang w:eastAsia="zh-TW"/>
              </w:rPr>
            </w:pPr>
            <w:r w:rsidRPr="00E22C77">
              <w:rPr>
                <w:rFonts w:ascii="標楷體" w:eastAsia="標楷體" w:hAnsi="標楷體" w:hint="eastAsia"/>
                <w:lang w:eastAsia="zh-TW"/>
              </w:rPr>
              <w:t>1</w:t>
            </w:r>
            <w:r>
              <w:rPr>
                <w:rFonts w:ascii="標楷體" w:eastAsia="標楷體" w:hAnsi="標楷體" w:hint="eastAsia"/>
                <w:lang w:eastAsia="zh-TW"/>
              </w:rPr>
              <w:t>11</w:t>
            </w:r>
            <w:r w:rsidRPr="00E22C77">
              <w:rPr>
                <w:rFonts w:ascii="標楷體" w:eastAsia="標楷體" w:hAnsi="標楷體" w:hint="eastAsia"/>
                <w:lang w:eastAsia="zh-TW"/>
              </w:rPr>
              <w:t>年</w:t>
            </w:r>
          </w:p>
        </w:tc>
        <w:tc>
          <w:tcPr>
            <w:tcW w:w="2670" w:type="dxa"/>
          </w:tcPr>
          <w:p w14:paraId="58645B61" w14:textId="4EF6866B" w:rsidR="005E306E" w:rsidRDefault="005E306E" w:rsidP="005E306E">
            <w:pPr>
              <w:rPr>
                <w:rFonts w:ascii="標楷體" w:eastAsia="標楷體" w:hAnsi="標楷體"/>
                <w:lang w:eastAsia="zh-TW"/>
              </w:rPr>
            </w:pPr>
            <w:r>
              <w:rPr>
                <w:rFonts w:ascii="標楷體" w:eastAsia="標楷體" w:hAnsi="標楷體" w:hint="eastAsia"/>
                <w:lang w:eastAsia="zh-TW"/>
              </w:rPr>
              <w:t>95.27</w:t>
            </w:r>
            <w:r w:rsidRPr="00E22C77">
              <w:rPr>
                <w:rFonts w:ascii="標楷體" w:eastAsia="標楷體" w:hAnsi="標楷體" w:hint="eastAsia"/>
                <w:lang w:eastAsia="zh-TW"/>
              </w:rPr>
              <w:t>%</w:t>
            </w:r>
          </w:p>
        </w:tc>
        <w:tc>
          <w:tcPr>
            <w:tcW w:w="2087" w:type="dxa"/>
          </w:tcPr>
          <w:p w14:paraId="0CBCD632" w14:textId="586E5814" w:rsidR="005E306E" w:rsidRDefault="005E306E" w:rsidP="005E306E">
            <w:pPr>
              <w:rPr>
                <w:rFonts w:ascii="標楷體" w:eastAsia="標楷體" w:hAnsi="標楷體"/>
                <w:lang w:eastAsia="zh-TW"/>
              </w:rPr>
            </w:pPr>
            <w:r>
              <w:rPr>
                <w:rFonts w:ascii="標楷體" w:eastAsia="標楷體" w:hAnsi="標楷體" w:hint="eastAsia"/>
                <w:lang w:eastAsia="zh-TW"/>
              </w:rPr>
              <w:t>93.94%</w:t>
            </w:r>
          </w:p>
        </w:tc>
      </w:tr>
      <w:tr w:rsidR="005E306E" w:rsidRPr="00E22C77" w14:paraId="3981A47F" w14:textId="31F89399" w:rsidTr="005E306E">
        <w:tc>
          <w:tcPr>
            <w:tcW w:w="3539" w:type="dxa"/>
          </w:tcPr>
          <w:p w14:paraId="6C210310" w14:textId="0E91C434" w:rsidR="005E306E" w:rsidRPr="00E22C77" w:rsidRDefault="005E306E" w:rsidP="005E306E">
            <w:pPr>
              <w:rPr>
                <w:rFonts w:ascii="標楷體" w:eastAsia="標楷體" w:hAnsi="標楷體"/>
              </w:rPr>
            </w:pPr>
            <w:r w:rsidRPr="00E22C77">
              <w:rPr>
                <w:rFonts w:ascii="標楷體" w:eastAsia="標楷體" w:hAnsi="標楷體" w:hint="eastAsia"/>
                <w:lang w:eastAsia="zh-TW"/>
              </w:rPr>
              <w:t>1</w:t>
            </w:r>
            <w:r>
              <w:rPr>
                <w:rFonts w:ascii="標楷體" w:eastAsia="標楷體" w:hAnsi="標楷體" w:hint="eastAsia"/>
                <w:lang w:eastAsia="zh-TW"/>
              </w:rPr>
              <w:t>12</w:t>
            </w:r>
            <w:r w:rsidRPr="00E22C77">
              <w:rPr>
                <w:rFonts w:ascii="標楷體" w:eastAsia="標楷體" w:hAnsi="標楷體" w:hint="eastAsia"/>
                <w:lang w:eastAsia="zh-TW"/>
              </w:rPr>
              <w:t>年</w:t>
            </w:r>
          </w:p>
        </w:tc>
        <w:tc>
          <w:tcPr>
            <w:tcW w:w="2670" w:type="dxa"/>
          </w:tcPr>
          <w:p w14:paraId="497F7393" w14:textId="74A819CE" w:rsidR="005E306E" w:rsidRPr="00E22C77" w:rsidRDefault="005E306E" w:rsidP="005E306E">
            <w:pPr>
              <w:rPr>
                <w:rFonts w:ascii="標楷體" w:eastAsia="標楷體" w:hAnsi="標楷體"/>
              </w:rPr>
            </w:pPr>
            <w:r>
              <w:rPr>
                <w:rFonts w:ascii="標楷體" w:eastAsia="標楷體" w:hAnsi="標楷體" w:hint="eastAsia"/>
                <w:lang w:eastAsia="zh-TW"/>
              </w:rPr>
              <w:t>88.52</w:t>
            </w:r>
            <w:r w:rsidRPr="00E22C77">
              <w:rPr>
                <w:rFonts w:ascii="標楷體" w:eastAsia="標楷體" w:hAnsi="標楷體" w:hint="eastAsia"/>
                <w:lang w:eastAsia="zh-TW"/>
              </w:rPr>
              <w:t>%</w:t>
            </w:r>
          </w:p>
        </w:tc>
        <w:tc>
          <w:tcPr>
            <w:tcW w:w="2087" w:type="dxa"/>
          </w:tcPr>
          <w:p w14:paraId="28431253" w14:textId="45AEA4C1" w:rsidR="005E306E" w:rsidRPr="00E22C77" w:rsidRDefault="005E306E" w:rsidP="005E306E">
            <w:pPr>
              <w:rPr>
                <w:rFonts w:ascii="標楷體" w:eastAsia="標楷體" w:hAnsi="標楷體"/>
              </w:rPr>
            </w:pPr>
            <w:r>
              <w:rPr>
                <w:rFonts w:ascii="標楷體" w:eastAsia="標楷體" w:hAnsi="標楷體" w:hint="eastAsia"/>
                <w:lang w:eastAsia="zh-TW"/>
              </w:rPr>
              <w:t>95.72%</w:t>
            </w:r>
          </w:p>
        </w:tc>
      </w:tr>
      <w:tr w:rsidR="005E306E" w:rsidRPr="00E22C77" w14:paraId="2F584AAD" w14:textId="12D0D6F3" w:rsidTr="005E306E">
        <w:tc>
          <w:tcPr>
            <w:tcW w:w="3539" w:type="dxa"/>
          </w:tcPr>
          <w:p w14:paraId="3D906AA9" w14:textId="55D058EE" w:rsidR="005E306E" w:rsidRPr="00E22C77" w:rsidRDefault="005E306E" w:rsidP="005E306E">
            <w:pPr>
              <w:rPr>
                <w:rFonts w:ascii="標楷體" w:eastAsia="標楷體" w:hAnsi="標楷體"/>
              </w:rPr>
            </w:pPr>
            <w:r w:rsidRPr="00E22C77">
              <w:rPr>
                <w:rFonts w:ascii="標楷體" w:eastAsia="標楷體" w:hAnsi="標楷體" w:hint="eastAsia"/>
                <w:lang w:eastAsia="zh-TW"/>
              </w:rPr>
              <w:t>1</w:t>
            </w:r>
            <w:r>
              <w:rPr>
                <w:rFonts w:ascii="標楷體" w:eastAsia="標楷體" w:hAnsi="標楷體" w:hint="eastAsia"/>
                <w:lang w:eastAsia="zh-TW"/>
              </w:rPr>
              <w:t>13</w:t>
            </w:r>
            <w:r w:rsidRPr="00E22C77">
              <w:rPr>
                <w:rFonts w:ascii="標楷體" w:eastAsia="標楷體" w:hAnsi="標楷體" w:hint="eastAsia"/>
                <w:lang w:eastAsia="zh-TW"/>
              </w:rPr>
              <w:t>年</w:t>
            </w:r>
          </w:p>
        </w:tc>
        <w:tc>
          <w:tcPr>
            <w:tcW w:w="2670" w:type="dxa"/>
          </w:tcPr>
          <w:p w14:paraId="6858BD05" w14:textId="7A3AE9B6" w:rsidR="005E306E" w:rsidRPr="00E22C77" w:rsidRDefault="005E306E" w:rsidP="005E306E">
            <w:pPr>
              <w:rPr>
                <w:rFonts w:ascii="標楷體" w:eastAsia="標楷體" w:hAnsi="標楷體"/>
              </w:rPr>
            </w:pPr>
            <w:r>
              <w:rPr>
                <w:rFonts w:ascii="標楷體" w:eastAsia="標楷體" w:hAnsi="標楷體" w:hint="eastAsia"/>
                <w:lang w:eastAsia="zh-TW"/>
              </w:rPr>
              <w:t>93.32</w:t>
            </w:r>
            <w:r w:rsidRPr="00E22C77">
              <w:rPr>
                <w:rFonts w:ascii="標楷體" w:eastAsia="標楷體" w:hAnsi="標楷體" w:hint="eastAsia"/>
                <w:lang w:eastAsia="zh-TW"/>
              </w:rPr>
              <w:t>%</w:t>
            </w:r>
          </w:p>
        </w:tc>
        <w:tc>
          <w:tcPr>
            <w:tcW w:w="2087" w:type="dxa"/>
          </w:tcPr>
          <w:p w14:paraId="70D2E1F8" w14:textId="58E1FF5C" w:rsidR="005E306E" w:rsidRPr="00E22C77" w:rsidRDefault="005E306E" w:rsidP="005E306E">
            <w:pPr>
              <w:rPr>
                <w:rFonts w:ascii="標楷體" w:eastAsia="標楷體" w:hAnsi="標楷體"/>
              </w:rPr>
            </w:pPr>
            <w:r>
              <w:rPr>
                <w:rFonts w:ascii="標楷體" w:eastAsia="標楷體" w:hAnsi="標楷體" w:hint="eastAsia"/>
                <w:lang w:eastAsia="zh-TW"/>
              </w:rPr>
              <w:t>97.04%</w:t>
            </w:r>
          </w:p>
        </w:tc>
      </w:tr>
    </w:tbl>
    <w:p w14:paraId="69358ADD" w14:textId="77777777" w:rsidR="002E5859" w:rsidRDefault="002E5859"/>
    <w:p w14:paraId="461D2D15" w14:textId="360F55B1" w:rsidR="00BC2C89" w:rsidRPr="00FE2101" w:rsidRDefault="00BC2C89" w:rsidP="00FE2101">
      <w:pPr>
        <w:rPr>
          <w:rFonts w:ascii="標楷體" w:eastAsia="標楷體" w:hAnsi="標楷體"/>
        </w:rPr>
      </w:pP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088"/>
      </w:tblGrid>
      <w:tr w:rsidR="00BC2C89" w:rsidRPr="00B02D17" w14:paraId="4E4CE657" w14:textId="77777777" w:rsidTr="00C46A81">
        <w:trPr>
          <w:trHeight w:val="696"/>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68574E93" w14:textId="77777777" w:rsidR="00BC2C89" w:rsidRPr="00B02D17" w:rsidRDefault="00BC2C89" w:rsidP="00C46A81">
            <w:pPr>
              <w:pStyle w:val="TableParagraph"/>
              <w:spacing w:before="12" w:line="242" w:lineRule="auto"/>
              <w:ind w:left="110" w:right="574"/>
              <w:rPr>
                <w:rFonts w:ascii="標楷體" w:eastAsia="標楷體" w:hAnsi="標楷體"/>
                <w:sz w:val="24"/>
                <w:szCs w:val="24"/>
                <w:lang w:eastAsia="en-US"/>
              </w:rPr>
            </w:pPr>
            <w:r w:rsidRPr="00B02D17">
              <w:rPr>
                <w:rFonts w:ascii="標楷體" w:eastAsia="標楷體" w:hAnsi="標楷體" w:hint="eastAsia"/>
                <w:w w:val="95"/>
                <w:sz w:val="24"/>
                <w:szCs w:val="24"/>
                <w:lang w:eastAsia="en-US"/>
              </w:rPr>
              <w:t>Strength</w:t>
            </w:r>
            <w:r w:rsidRPr="00B02D17">
              <w:rPr>
                <w:rFonts w:ascii="標楷體" w:eastAsia="標楷體" w:hAnsi="標楷體" w:hint="eastAsia"/>
                <w:spacing w:val="-130"/>
                <w:w w:val="95"/>
                <w:sz w:val="24"/>
                <w:szCs w:val="24"/>
                <w:lang w:eastAsia="en-US"/>
              </w:rPr>
              <w:t xml:space="preserve"> </w:t>
            </w:r>
            <w:r w:rsidRPr="00B02D17">
              <w:rPr>
                <w:rFonts w:ascii="標楷體" w:eastAsia="標楷體" w:hAnsi="標楷體" w:hint="eastAsia"/>
                <w:sz w:val="24"/>
                <w:szCs w:val="24"/>
                <w:lang w:eastAsia="en-US"/>
              </w:rPr>
              <w:t>優勢</w:t>
            </w:r>
          </w:p>
        </w:tc>
        <w:tc>
          <w:tcPr>
            <w:tcW w:w="7088" w:type="dxa"/>
            <w:tcBorders>
              <w:top w:val="single" w:sz="4" w:space="0" w:color="000000"/>
              <w:left w:val="single" w:sz="4" w:space="0" w:color="000000"/>
              <w:bottom w:val="single" w:sz="4" w:space="0" w:color="000000"/>
              <w:right w:val="single" w:sz="4" w:space="0" w:color="000000"/>
            </w:tcBorders>
            <w:shd w:val="clear" w:color="auto" w:fill="auto"/>
            <w:hideMark/>
          </w:tcPr>
          <w:p w14:paraId="786E5655" w14:textId="77777777" w:rsidR="00BC2C89" w:rsidRPr="00B02D17" w:rsidRDefault="00BC2C89" w:rsidP="00C46A81">
            <w:pPr>
              <w:pStyle w:val="TableParagraph"/>
              <w:numPr>
                <w:ilvl w:val="0"/>
                <w:numId w:val="1"/>
              </w:numPr>
              <w:tabs>
                <w:tab w:val="left" w:pos="400"/>
              </w:tabs>
              <w:spacing w:before="12"/>
              <w:ind w:left="399" w:hanging="290"/>
              <w:rPr>
                <w:rFonts w:ascii="標楷體" w:eastAsia="標楷體" w:hAnsi="標楷體"/>
                <w:sz w:val="24"/>
                <w:szCs w:val="24"/>
              </w:rPr>
            </w:pPr>
            <w:r w:rsidRPr="00B02D17">
              <w:rPr>
                <w:rFonts w:ascii="標楷體" w:eastAsia="標楷體" w:hAnsi="標楷體" w:hint="eastAsia"/>
                <w:w w:val="95"/>
                <w:sz w:val="24"/>
                <w:szCs w:val="24"/>
              </w:rPr>
              <w:t>學校位於市區，醫療便利、可提供足夠醫療服務。</w:t>
            </w:r>
          </w:p>
          <w:p w14:paraId="3BF30187" w14:textId="77777777" w:rsidR="00BC2C89" w:rsidRPr="00B02D17" w:rsidRDefault="00BC2C89" w:rsidP="00C46A81">
            <w:pPr>
              <w:pStyle w:val="TableParagraph"/>
              <w:numPr>
                <w:ilvl w:val="0"/>
                <w:numId w:val="1"/>
              </w:numPr>
              <w:tabs>
                <w:tab w:val="left" w:pos="400"/>
              </w:tabs>
              <w:spacing w:before="7"/>
              <w:ind w:left="399" w:hanging="290"/>
              <w:rPr>
                <w:rFonts w:ascii="標楷體" w:eastAsia="標楷體" w:hAnsi="標楷體"/>
                <w:sz w:val="24"/>
                <w:szCs w:val="24"/>
              </w:rPr>
            </w:pPr>
            <w:r w:rsidRPr="00B02D17">
              <w:rPr>
                <w:rFonts w:ascii="標楷體" w:eastAsia="標楷體" w:hAnsi="標楷體" w:hint="eastAsia"/>
                <w:w w:val="95"/>
                <w:sz w:val="24"/>
                <w:szCs w:val="24"/>
              </w:rPr>
              <w:t>學校教師對健康非常重視在執行健康促進計畫配合意願高。</w:t>
            </w:r>
          </w:p>
          <w:p w14:paraId="748E5B40" w14:textId="77777777" w:rsidR="00BC2C89" w:rsidRPr="00B02D17" w:rsidRDefault="00BC2C89" w:rsidP="00C46A81">
            <w:pPr>
              <w:pStyle w:val="TableParagraph"/>
              <w:numPr>
                <w:ilvl w:val="0"/>
                <w:numId w:val="1"/>
              </w:numPr>
              <w:tabs>
                <w:tab w:val="left" w:pos="400"/>
              </w:tabs>
              <w:spacing w:before="7"/>
              <w:ind w:left="399" w:hanging="290"/>
              <w:rPr>
                <w:rFonts w:ascii="標楷體" w:eastAsia="標楷體" w:hAnsi="標楷體"/>
                <w:sz w:val="24"/>
                <w:szCs w:val="24"/>
              </w:rPr>
            </w:pPr>
            <w:r w:rsidRPr="00B02D17">
              <w:rPr>
                <w:rFonts w:ascii="標楷體" w:eastAsia="標楷體" w:hAnsi="標楷體" w:hint="eastAsia"/>
                <w:w w:val="95"/>
                <w:sz w:val="24"/>
                <w:szCs w:val="24"/>
              </w:rPr>
              <w:t>視力保健議題融入教學課程，實際執行。</w:t>
            </w:r>
          </w:p>
          <w:p w14:paraId="144FA3D5" w14:textId="77777777" w:rsidR="00BC2C89" w:rsidRPr="00B02D17" w:rsidRDefault="00BC2C89" w:rsidP="00C46A81">
            <w:pPr>
              <w:pStyle w:val="TableParagraph"/>
              <w:numPr>
                <w:ilvl w:val="0"/>
                <w:numId w:val="1"/>
              </w:numPr>
              <w:tabs>
                <w:tab w:val="left" w:pos="400"/>
              </w:tabs>
              <w:spacing w:line="400" w:lineRule="atLeast"/>
              <w:ind w:right="100" w:hanging="279"/>
              <w:rPr>
                <w:rFonts w:ascii="標楷體" w:eastAsia="標楷體" w:hAnsi="標楷體"/>
                <w:sz w:val="24"/>
                <w:szCs w:val="24"/>
              </w:rPr>
            </w:pPr>
            <w:r w:rsidRPr="00B02D17">
              <w:rPr>
                <w:rFonts w:ascii="標楷體" w:eastAsia="標楷體" w:hAnsi="標楷體"/>
                <w:sz w:val="24"/>
                <w:szCs w:val="24"/>
              </w:rPr>
              <w:t>健康中心建立學生完整健康資料，定期追蹤。</w:t>
            </w:r>
          </w:p>
        </w:tc>
      </w:tr>
      <w:tr w:rsidR="00BC2C89" w:rsidRPr="00B02D17" w14:paraId="638CAE0E" w14:textId="77777777" w:rsidTr="00C46A81">
        <w:trPr>
          <w:trHeight w:val="797"/>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772D67C7" w14:textId="77777777" w:rsidR="00BC2C89" w:rsidRPr="00B02D17" w:rsidRDefault="00BC2C89" w:rsidP="00C46A81">
            <w:pPr>
              <w:pStyle w:val="TableParagraph"/>
              <w:spacing w:line="400" w:lineRule="atLeast"/>
              <w:ind w:left="110" w:right="574"/>
              <w:rPr>
                <w:rFonts w:ascii="標楷體" w:eastAsia="標楷體" w:hAnsi="標楷體"/>
                <w:sz w:val="24"/>
                <w:szCs w:val="24"/>
                <w:lang w:eastAsia="en-US"/>
              </w:rPr>
            </w:pPr>
            <w:r w:rsidRPr="00B02D17">
              <w:rPr>
                <w:rFonts w:ascii="標楷體" w:eastAsia="標楷體" w:hAnsi="標楷體" w:hint="eastAsia"/>
                <w:w w:val="95"/>
                <w:sz w:val="24"/>
                <w:szCs w:val="24"/>
                <w:lang w:eastAsia="en-US"/>
              </w:rPr>
              <w:t>Weakness</w:t>
            </w:r>
            <w:r w:rsidRPr="00B02D17">
              <w:rPr>
                <w:rFonts w:ascii="標楷體" w:eastAsia="標楷體" w:hAnsi="標楷體" w:hint="eastAsia"/>
                <w:spacing w:val="-130"/>
                <w:w w:val="95"/>
                <w:sz w:val="24"/>
                <w:szCs w:val="24"/>
                <w:lang w:eastAsia="en-US"/>
              </w:rPr>
              <w:t xml:space="preserve"> </w:t>
            </w:r>
            <w:r w:rsidRPr="00B02D17">
              <w:rPr>
                <w:rFonts w:ascii="標楷體" w:eastAsia="標楷體" w:hAnsi="標楷體" w:hint="eastAsia"/>
                <w:sz w:val="24"/>
                <w:szCs w:val="24"/>
                <w:lang w:eastAsia="en-US"/>
              </w:rPr>
              <w:t>劣勢</w:t>
            </w:r>
          </w:p>
        </w:tc>
        <w:tc>
          <w:tcPr>
            <w:tcW w:w="7088" w:type="dxa"/>
            <w:tcBorders>
              <w:top w:val="single" w:sz="4" w:space="0" w:color="000000"/>
              <w:left w:val="single" w:sz="4" w:space="0" w:color="000000"/>
              <w:bottom w:val="single" w:sz="4" w:space="0" w:color="000000"/>
              <w:right w:val="single" w:sz="4" w:space="0" w:color="000000"/>
            </w:tcBorders>
            <w:shd w:val="clear" w:color="auto" w:fill="auto"/>
            <w:hideMark/>
          </w:tcPr>
          <w:p w14:paraId="23F324C5" w14:textId="77777777" w:rsidR="00BC2C89" w:rsidRPr="00B02D17" w:rsidRDefault="00BC2C89" w:rsidP="00C46A81">
            <w:pPr>
              <w:pStyle w:val="TableParagraph"/>
              <w:numPr>
                <w:ilvl w:val="0"/>
                <w:numId w:val="2"/>
              </w:numPr>
              <w:tabs>
                <w:tab w:val="left" w:pos="400"/>
              </w:tabs>
              <w:spacing w:before="13"/>
              <w:ind w:hanging="290"/>
              <w:rPr>
                <w:rFonts w:ascii="標楷體" w:eastAsia="標楷體" w:hAnsi="標楷體"/>
                <w:sz w:val="24"/>
                <w:szCs w:val="24"/>
              </w:rPr>
            </w:pPr>
            <w:r w:rsidRPr="00B02D17">
              <w:rPr>
                <w:rFonts w:ascii="標楷體" w:eastAsia="標楷體" w:hAnsi="標楷體" w:hint="eastAsia"/>
                <w:w w:val="95"/>
                <w:sz w:val="24"/>
                <w:szCs w:val="24"/>
              </w:rPr>
              <w:t>弱勢家庭面對健康素養的重要性不足夠。</w:t>
            </w:r>
          </w:p>
          <w:p w14:paraId="41D66D90" w14:textId="77777777" w:rsidR="00BC2C89" w:rsidRPr="00B02D17" w:rsidRDefault="00BC2C89" w:rsidP="00C46A81">
            <w:pPr>
              <w:pStyle w:val="TableParagraph"/>
              <w:numPr>
                <w:ilvl w:val="0"/>
                <w:numId w:val="2"/>
              </w:numPr>
              <w:tabs>
                <w:tab w:val="left" w:pos="400"/>
              </w:tabs>
              <w:spacing w:before="7" w:line="362" w:lineRule="exact"/>
              <w:ind w:hanging="290"/>
              <w:rPr>
                <w:rFonts w:ascii="標楷體" w:eastAsia="標楷體" w:hAnsi="標楷體"/>
                <w:sz w:val="24"/>
                <w:szCs w:val="24"/>
              </w:rPr>
            </w:pPr>
            <w:r w:rsidRPr="00B02D17">
              <w:rPr>
                <w:rFonts w:ascii="標楷體" w:eastAsia="標楷體" w:hAnsi="標楷體" w:hint="eastAsia"/>
                <w:w w:val="95"/>
                <w:sz w:val="24"/>
                <w:szCs w:val="24"/>
              </w:rPr>
              <w:t>視力疾病不是立即影響身體嚴重疾病容易被忽略。</w:t>
            </w:r>
          </w:p>
          <w:p w14:paraId="5A35F88A" w14:textId="77777777" w:rsidR="00BC2C89" w:rsidRPr="00B02D17" w:rsidRDefault="00BC2C89" w:rsidP="00C46A81">
            <w:pPr>
              <w:pStyle w:val="TableParagraph"/>
              <w:numPr>
                <w:ilvl w:val="0"/>
                <w:numId w:val="2"/>
              </w:numPr>
              <w:tabs>
                <w:tab w:val="left" w:pos="400"/>
              </w:tabs>
              <w:spacing w:before="7" w:line="362" w:lineRule="exact"/>
              <w:ind w:hanging="290"/>
              <w:rPr>
                <w:rFonts w:ascii="標楷體" w:eastAsia="標楷體" w:hAnsi="標楷體"/>
                <w:sz w:val="24"/>
                <w:szCs w:val="24"/>
              </w:rPr>
            </w:pPr>
            <w:r w:rsidRPr="00B02D17">
              <w:rPr>
                <w:rFonts w:ascii="標楷體" w:eastAsia="標楷體" w:hAnsi="標楷體"/>
                <w:sz w:val="24"/>
                <w:szCs w:val="24"/>
              </w:rPr>
              <w:t>健康議題眾多， 護理師無法全部兼顧。</w:t>
            </w:r>
          </w:p>
        </w:tc>
      </w:tr>
      <w:tr w:rsidR="00BC2C89" w:rsidRPr="00B02D17" w14:paraId="6B5E0CEF" w14:textId="77777777" w:rsidTr="00C46A81">
        <w:trPr>
          <w:trHeight w:val="1198"/>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26FE4CD1" w14:textId="77777777" w:rsidR="00BC2C89" w:rsidRPr="00B02D17" w:rsidRDefault="00BC2C89" w:rsidP="00C46A81">
            <w:pPr>
              <w:pStyle w:val="TableParagraph"/>
              <w:spacing w:before="10" w:line="244" w:lineRule="auto"/>
              <w:ind w:left="110" w:right="152"/>
              <w:rPr>
                <w:rFonts w:ascii="標楷體" w:eastAsia="標楷體" w:hAnsi="標楷體"/>
                <w:sz w:val="24"/>
                <w:szCs w:val="24"/>
                <w:lang w:eastAsia="en-US"/>
              </w:rPr>
            </w:pPr>
            <w:r w:rsidRPr="00B02D17">
              <w:rPr>
                <w:rFonts w:ascii="標楷體" w:eastAsia="標楷體" w:hAnsi="標楷體" w:hint="eastAsia"/>
                <w:w w:val="95"/>
                <w:sz w:val="24"/>
                <w:szCs w:val="24"/>
                <w:lang w:eastAsia="en-US"/>
              </w:rPr>
              <w:t>Opportunity</w:t>
            </w:r>
            <w:r w:rsidRPr="00B02D17">
              <w:rPr>
                <w:rFonts w:ascii="標楷體" w:eastAsia="標楷體" w:hAnsi="標楷體" w:hint="eastAsia"/>
                <w:spacing w:val="-130"/>
                <w:w w:val="95"/>
                <w:sz w:val="24"/>
                <w:szCs w:val="24"/>
                <w:lang w:eastAsia="en-US"/>
              </w:rPr>
              <w:t xml:space="preserve"> </w:t>
            </w:r>
            <w:r w:rsidRPr="00B02D17">
              <w:rPr>
                <w:rFonts w:ascii="標楷體" w:eastAsia="標楷體" w:hAnsi="標楷體" w:hint="eastAsia"/>
                <w:sz w:val="24"/>
                <w:szCs w:val="24"/>
                <w:lang w:eastAsia="en-US"/>
              </w:rPr>
              <w:t>機會點</w:t>
            </w:r>
          </w:p>
        </w:tc>
        <w:tc>
          <w:tcPr>
            <w:tcW w:w="7088" w:type="dxa"/>
            <w:tcBorders>
              <w:top w:val="single" w:sz="4" w:space="0" w:color="000000"/>
              <w:left w:val="single" w:sz="4" w:space="0" w:color="000000"/>
              <w:bottom w:val="single" w:sz="4" w:space="0" w:color="000000"/>
              <w:right w:val="single" w:sz="4" w:space="0" w:color="000000"/>
            </w:tcBorders>
            <w:shd w:val="clear" w:color="auto" w:fill="auto"/>
            <w:hideMark/>
          </w:tcPr>
          <w:p w14:paraId="04D5BFD4" w14:textId="77777777" w:rsidR="00BC2C89" w:rsidRPr="00B02D17" w:rsidRDefault="00BC2C89" w:rsidP="00C46A81">
            <w:pPr>
              <w:pStyle w:val="TableParagraph"/>
              <w:numPr>
                <w:ilvl w:val="0"/>
                <w:numId w:val="3"/>
              </w:numPr>
              <w:tabs>
                <w:tab w:val="left" w:pos="400"/>
              </w:tabs>
              <w:spacing w:before="10"/>
              <w:ind w:hanging="290"/>
              <w:rPr>
                <w:rFonts w:ascii="標楷體" w:eastAsia="標楷體" w:hAnsi="標楷體"/>
                <w:sz w:val="24"/>
                <w:szCs w:val="24"/>
              </w:rPr>
            </w:pPr>
            <w:r w:rsidRPr="00B02D17">
              <w:rPr>
                <w:rFonts w:ascii="標楷體" w:eastAsia="標楷體" w:hAnsi="標楷體" w:hint="eastAsia"/>
                <w:w w:val="95"/>
                <w:sz w:val="24"/>
                <w:szCs w:val="24"/>
              </w:rPr>
              <w:t>正確視力的習慣是多數家庭高度願意學習的健康觀念。</w:t>
            </w:r>
          </w:p>
          <w:p w14:paraId="172CC996" w14:textId="77777777" w:rsidR="00BC2C89" w:rsidRPr="00B02D17" w:rsidRDefault="00BC2C89" w:rsidP="00C46A81">
            <w:pPr>
              <w:pStyle w:val="TableParagraph"/>
              <w:numPr>
                <w:ilvl w:val="0"/>
                <w:numId w:val="3"/>
              </w:numPr>
              <w:tabs>
                <w:tab w:val="left" w:pos="400"/>
              </w:tabs>
              <w:spacing w:before="11"/>
              <w:ind w:hanging="290"/>
              <w:rPr>
                <w:rFonts w:ascii="標楷體" w:eastAsia="標楷體" w:hAnsi="標楷體"/>
                <w:sz w:val="24"/>
                <w:szCs w:val="24"/>
              </w:rPr>
            </w:pPr>
            <w:r w:rsidRPr="00B02D17">
              <w:rPr>
                <w:rFonts w:ascii="標楷體" w:eastAsia="標楷體" w:hAnsi="標楷體" w:hint="eastAsia"/>
                <w:w w:val="95"/>
                <w:sz w:val="24"/>
                <w:szCs w:val="24"/>
              </w:rPr>
              <w:t>視力議題教學的方式多元，容易引發學生學習動機。</w:t>
            </w:r>
          </w:p>
          <w:p w14:paraId="2C3E415B" w14:textId="77777777" w:rsidR="00BC2C89" w:rsidRPr="00B02D17" w:rsidRDefault="00BC2C89" w:rsidP="00C46A81">
            <w:pPr>
              <w:pStyle w:val="TableParagraph"/>
              <w:numPr>
                <w:ilvl w:val="0"/>
                <w:numId w:val="3"/>
              </w:numPr>
              <w:tabs>
                <w:tab w:val="left" w:pos="400"/>
              </w:tabs>
              <w:spacing w:before="7" w:line="362" w:lineRule="exact"/>
              <w:ind w:hanging="290"/>
              <w:rPr>
                <w:rFonts w:ascii="標楷體" w:eastAsia="標楷體" w:hAnsi="標楷體"/>
                <w:sz w:val="24"/>
                <w:szCs w:val="24"/>
              </w:rPr>
            </w:pPr>
            <w:r w:rsidRPr="00B02D17">
              <w:rPr>
                <w:rFonts w:ascii="標楷體" w:eastAsia="標楷體" w:hAnsi="標楷體" w:hint="eastAsia"/>
                <w:w w:val="95"/>
                <w:sz w:val="24"/>
                <w:szCs w:val="24"/>
              </w:rPr>
              <w:t>融合知性、趣味性和體驗的技能更能提升內化為生活習慣。</w:t>
            </w:r>
          </w:p>
        </w:tc>
      </w:tr>
      <w:tr w:rsidR="00BC2C89" w:rsidRPr="00B02D17" w14:paraId="7503F052" w14:textId="77777777" w:rsidTr="00C46A81">
        <w:trPr>
          <w:trHeight w:val="1199"/>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1223149A" w14:textId="77777777" w:rsidR="00BC2C89" w:rsidRPr="00B02D17" w:rsidRDefault="00BC2C89" w:rsidP="00C46A81">
            <w:pPr>
              <w:pStyle w:val="TableParagraph"/>
              <w:spacing w:before="12" w:line="244" w:lineRule="auto"/>
              <w:ind w:left="110" w:right="852"/>
              <w:rPr>
                <w:rFonts w:ascii="標楷體" w:eastAsia="標楷體" w:hAnsi="標楷體"/>
                <w:sz w:val="24"/>
                <w:szCs w:val="24"/>
                <w:lang w:eastAsia="en-US"/>
              </w:rPr>
            </w:pPr>
            <w:r w:rsidRPr="00B02D17">
              <w:rPr>
                <w:rFonts w:ascii="標楷體" w:eastAsia="標楷體" w:hAnsi="標楷體" w:hint="eastAsia"/>
                <w:w w:val="95"/>
                <w:sz w:val="24"/>
                <w:szCs w:val="24"/>
                <w:lang w:eastAsia="en-US"/>
              </w:rPr>
              <w:lastRenderedPageBreak/>
              <w:t>Threat</w:t>
            </w:r>
            <w:r w:rsidRPr="00B02D17">
              <w:rPr>
                <w:rFonts w:ascii="標楷體" w:eastAsia="標楷體" w:hAnsi="標楷體" w:hint="eastAsia"/>
                <w:spacing w:val="-130"/>
                <w:w w:val="95"/>
                <w:sz w:val="24"/>
                <w:szCs w:val="24"/>
                <w:lang w:eastAsia="en-US"/>
              </w:rPr>
              <w:t xml:space="preserve"> </w:t>
            </w:r>
            <w:r w:rsidRPr="00B02D17">
              <w:rPr>
                <w:rFonts w:ascii="標楷體" w:eastAsia="標楷體" w:hAnsi="標楷體" w:hint="eastAsia"/>
                <w:spacing w:val="-3"/>
                <w:sz w:val="24"/>
                <w:szCs w:val="24"/>
                <w:lang w:eastAsia="en-US"/>
              </w:rPr>
              <w:t>威脅點</w:t>
            </w:r>
          </w:p>
        </w:tc>
        <w:tc>
          <w:tcPr>
            <w:tcW w:w="7088" w:type="dxa"/>
            <w:tcBorders>
              <w:top w:val="single" w:sz="4" w:space="0" w:color="000000"/>
              <w:left w:val="single" w:sz="4" w:space="0" w:color="000000"/>
              <w:bottom w:val="single" w:sz="4" w:space="0" w:color="000000"/>
              <w:right w:val="single" w:sz="4" w:space="0" w:color="000000"/>
            </w:tcBorders>
            <w:shd w:val="clear" w:color="auto" w:fill="auto"/>
            <w:hideMark/>
          </w:tcPr>
          <w:p w14:paraId="66DA2173" w14:textId="77777777" w:rsidR="00BC2C89" w:rsidRPr="00B02D17" w:rsidRDefault="00BC2C89" w:rsidP="00C46A81">
            <w:pPr>
              <w:pStyle w:val="TableParagraph"/>
              <w:numPr>
                <w:ilvl w:val="0"/>
                <w:numId w:val="4"/>
              </w:numPr>
              <w:tabs>
                <w:tab w:val="left" w:pos="400"/>
              </w:tabs>
              <w:spacing w:before="12"/>
              <w:ind w:hanging="290"/>
              <w:rPr>
                <w:rFonts w:ascii="標楷體" w:eastAsia="標楷體" w:hAnsi="標楷體"/>
                <w:sz w:val="24"/>
                <w:szCs w:val="24"/>
              </w:rPr>
            </w:pPr>
            <w:r w:rsidRPr="00B02D17">
              <w:rPr>
                <w:rFonts w:ascii="標楷體" w:eastAsia="標楷體" w:hAnsi="標楷體" w:hint="eastAsia"/>
                <w:w w:val="95"/>
                <w:sz w:val="24"/>
                <w:szCs w:val="24"/>
              </w:rPr>
              <w:t>學生皆以課業課本為主要學習目標，易忽略國小階段視力疾病</w:t>
            </w:r>
            <w:r w:rsidRPr="00B02D17">
              <w:rPr>
                <w:rFonts w:ascii="標楷體" w:eastAsia="標楷體" w:hAnsi="標楷體" w:hint="eastAsia"/>
                <w:w w:val="99"/>
                <w:sz w:val="24"/>
                <w:szCs w:val="24"/>
              </w:rPr>
              <w:t>往後延伸至青少年或成年其所產生的高度近視等問題</w:t>
            </w:r>
            <w:r w:rsidR="00BC626B">
              <w:rPr>
                <w:rFonts w:ascii="標楷體" w:eastAsia="標楷體" w:hAnsi="標楷體" w:hint="eastAsia"/>
                <w:w w:val="99"/>
                <w:sz w:val="24"/>
                <w:szCs w:val="24"/>
              </w:rPr>
              <w:t>。</w:t>
            </w:r>
          </w:p>
          <w:p w14:paraId="594219E2" w14:textId="77777777" w:rsidR="00BC2C89" w:rsidRPr="00B02D17" w:rsidRDefault="00BC2C89" w:rsidP="00C46A81">
            <w:pPr>
              <w:pStyle w:val="TableParagraph"/>
              <w:numPr>
                <w:ilvl w:val="0"/>
                <w:numId w:val="4"/>
              </w:numPr>
              <w:tabs>
                <w:tab w:val="left" w:pos="400"/>
              </w:tabs>
              <w:spacing w:before="12"/>
              <w:ind w:hanging="290"/>
              <w:rPr>
                <w:rFonts w:ascii="標楷體" w:eastAsia="標楷體" w:hAnsi="標楷體"/>
                <w:sz w:val="24"/>
                <w:szCs w:val="24"/>
              </w:rPr>
            </w:pPr>
            <w:r w:rsidRPr="00B02D17">
              <w:rPr>
                <w:rFonts w:ascii="標楷體" w:eastAsia="標楷體" w:hAnsi="標楷體" w:hint="eastAsia"/>
                <w:sz w:val="24"/>
                <w:szCs w:val="24"/>
              </w:rPr>
              <w:t>電腦化及白板教學影響學童視力。</w:t>
            </w:r>
          </w:p>
          <w:p w14:paraId="57E7DC86" w14:textId="77777777" w:rsidR="00BC2C89" w:rsidRPr="00B02D17" w:rsidRDefault="00BC2C89" w:rsidP="00C46A81">
            <w:pPr>
              <w:pStyle w:val="TableParagraph"/>
              <w:numPr>
                <w:ilvl w:val="0"/>
                <w:numId w:val="4"/>
              </w:numPr>
              <w:tabs>
                <w:tab w:val="left" w:pos="400"/>
              </w:tabs>
              <w:spacing w:before="12"/>
              <w:ind w:hanging="290"/>
              <w:rPr>
                <w:rFonts w:ascii="標楷體" w:eastAsia="標楷體" w:hAnsi="標楷體"/>
                <w:sz w:val="24"/>
                <w:szCs w:val="24"/>
              </w:rPr>
            </w:pPr>
            <w:r w:rsidRPr="00B02D17">
              <w:rPr>
                <w:rFonts w:ascii="標楷體" w:eastAsia="標楷體" w:hAnsi="標楷體" w:hint="eastAsia"/>
                <w:sz w:val="24"/>
                <w:szCs w:val="24"/>
              </w:rPr>
              <w:t>部分家長不重視學童視力問題。</w:t>
            </w:r>
          </w:p>
        </w:tc>
      </w:tr>
      <w:tr w:rsidR="00BC2C89" w:rsidRPr="00B02D17" w14:paraId="21574C1D" w14:textId="77777777" w:rsidTr="00C46A81">
        <w:trPr>
          <w:trHeight w:val="1967"/>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33276C5B" w14:textId="77777777" w:rsidR="00BC2C89" w:rsidRPr="00B02D17" w:rsidRDefault="00BC2C89" w:rsidP="00C46A81">
            <w:pPr>
              <w:pStyle w:val="TableParagraph"/>
              <w:spacing w:before="8" w:line="244" w:lineRule="auto"/>
              <w:ind w:left="110" w:right="574"/>
              <w:rPr>
                <w:rFonts w:ascii="標楷體" w:eastAsia="標楷體" w:hAnsi="標楷體"/>
                <w:sz w:val="24"/>
                <w:szCs w:val="24"/>
                <w:lang w:eastAsia="en-US"/>
              </w:rPr>
            </w:pPr>
            <w:r w:rsidRPr="00B02D17">
              <w:rPr>
                <w:rFonts w:ascii="標楷體" w:eastAsia="標楷體" w:hAnsi="標楷體" w:hint="eastAsia"/>
                <w:w w:val="95"/>
                <w:sz w:val="24"/>
                <w:szCs w:val="24"/>
                <w:lang w:eastAsia="en-US"/>
              </w:rPr>
              <w:t>Solution</w:t>
            </w:r>
            <w:r w:rsidRPr="00B02D17">
              <w:rPr>
                <w:rFonts w:ascii="標楷體" w:eastAsia="標楷體" w:hAnsi="標楷體" w:hint="eastAsia"/>
                <w:spacing w:val="-130"/>
                <w:w w:val="95"/>
                <w:sz w:val="24"/>
                <w:szCs w:val="24"/>
                <w:lang w:eastAsia="en-US"/>
              </w:rPr>
              <w:t xml:space="preserve"> </w:t>
            </w:r>
            <w:r w:rsidRPr="00B02D17">
              <w:rPr>
                <w:rFonts w:ascii="標楷體" w:eastAsia="標楷體" w:hAnsi="標楷體" w:hint="eastAsia"/>
                <w:spacing w:val="-3"/>
                <w:sz w:val="24"/>
                <w:szCs w:val="24"/>
                <w:lang w:eastAsia="en-US"/>
              </w:rPr>
              <w:t>解決之道</w:t>
            </w:r>
          </w:p>
        </w:tc>
        <w:tc>
          <w:tcPr>
            <w:tcW w:w="7088" w:type="dxa"/>
            <w:tcBorders>
              <w:top w:val="single" w:sz="4" w:space="0" w:color="000000"/>
              <w:left w:val="single" w:sz="4" w:space="0" w:color="000000"/>
              <w:bottom w:val="single" w:sz="4" w:space="0" w:color="000000"/>
              <w:right w:val="single" w:sz="4" w:space="0" w:color="000000"/>
            </w:tcBorders>
            <w:shd w:val="clear" w:color="auto" w:fill="auto"/>
            <w:hideMark/>
          </w:tcPr>
          <w:p w14:paraId="0A74AE90" w14:textId="77777777" w:rsidR="00BC2C89" w:rsidRPr="00B02D17" w:rsidRDefault="00BC2C89" w:rsidP="00C46A81">
            <w:pPr>
              <w:pStyle w:val="TableParagraph"/>
              <w:numPr>
                <w:ilvl w:val="0"/>
                <w:numId w:val="5"/>
              </w:numPr>
              <w:tabs>
                <w:tab w:val="left" w:pos="400"/>
              </w:tabs>
              <w:spacing w:line="242" w:lineRule="auto"/>
              <w:ind w:right="190" w:hanging="279"/>
              <w:rPr>
                <w:rFonts w:ascii="標楷體" w:eastAsia="標楷體" w:hAnsi="標楷體"/>
                <w:sz w:val="24"/>
                <w:szCs w:val="24"/>
              </w:rPr>
            </w:pPr>
            <w:r w:rsidRPr="00B02D17">
              <w:rPr>
                <w:rFonts w:ascii="標楷體" w:eastAsia="標楷體" w:hAnsi="標楷體" w:hint="eastAsia"/>
                <w:w w:val="95"/>
                <w:sz w:val="24"/>
                <w:szCs w:val="24"/>
              </w:rPr>
              <w:t>播放相關視力保健教學影片，</w:t>
            </w:r>
            <w:r w:rsidRPr="00B02D17">
              <w:rPr>
                <w:rFonts w:ascii="標楷體" w:eastAsia="標楷體" w:hAnsi="標楷體" w:hint="eastAsia"/>
                <w:sz w:val="24"/>
                <w:szCs w:val="24"/>
              </w:rPr>
              <w:t>觀看正確的知識。</w:t>
            </w:r>
          </w:p>
          <w:p w14:paraId="39597313" w14:textId="77777777" w:rsidR="00BC2C89" w:rsidRPr="00B02D17" w:rsidRDefault="00BC2C89" w:rsidP="00C46A81">
            <w:pPr>
              <w:pStyle w:val="TableParagraph"/>
              <w:numPr>
                <w:ilvl w:val="0"/>
                <w:numId w:val="5"/>
              </w:numPr>
              <w:tabs>
                <w:tab w:val="left" w:pos="400"/>
              </w:tabs>
              <w:spacing w:line="365" w:lineRule="exact"/>
              <w:ind w:left="399" w:hanging="290"/>
              <w:rPr>
                <w:rFonts w:ascii="標楷體" w:eastAsia="標楷體" w:hAnsi="標楷體"/>
                <w:sz w:val="24"/>
                <w:szCs w:val="24"/>
              </w:rPr>
            </w:pPr>
            <w:r w:rsidRPr="00B02D17">
              <w:rPr>
                <w:rFonts w:ascii="標楷體" w:eastAsia="標楷體" w:hAnsi="標楷體" w:hint="eastAsia"/>
                <w:w w:val="95"/>
                <w:sz w:val="24"/>
                <w:szCs w:val="24"/>
              </w:rPr>
              <w:t>設計視力初檢異常學童叮嚀單，釘於視力矯治紀錄卡上，宣導家長及學童重視視力保健複檢重要性</w:t>
            </w:r>
            <w:r w:rsidR="00BC626B">
              <w:rPr>
                <w:rFonts w:ascii="標楷體" w:eastAsia="標楷體" w:hAnsi="標楷體" w:hint="eastAsia"/>
                <w:w w:val="95"/>
                <w:sz w:val="24"/>
                <w:szCs w:val="24"/>
              </w:rPr>
              <w:t>。</w:t>
            </w:r>
          </w:p>
          <w:p w14:paraId="37A0728D" w14:textId="77777777" w:rsidR="00BC2C89" w:rsidRPr="00B02D17" w:rsidRDefault="00546331" w:rsidP="00C46A81">
            <w:pPr>
              <w:pStyle w:val="TableParagraph"/>
              <w:numPr>
                <w:ilvl w:val="0"/>
                <w:numId w:val="5"/>
              </w:numPr>
              <w:tabs>
                <w:tab w:val="left" w:pos="400"/>
              </w:tabs>
              <w:spacing w:line="365" w:lineRule="exact"/>
              <w:ind w:left="399" w:hanging="290"/>
              <w:rPr>
                <w:rFonts w:ascii="標楷體" w:eastAsia="標楷體" w:hAnsi="標楷體"/>
                <w:sz w:val="24"/>
                <w:szCs w:val="24"/>
              </w:rPr>
            </w:pPr>
            <w:r w:rsidRPr="00B02D17">
              <w:rPr>
                <w:rFonts w:ascii="標楷體" w:eastAsia="標楷體" w:hAnsi="標楷體" w:hint="eastAsia"/>
                <w:w w:val="95"/>
                <w:sz w:val="24"/>
                <w:szCs w:val="24"/>
              </w:rPr>
              <w:t>視力不良</w:t>
            </w:r>
            <w:r w:rsidR="00BC2C89" w:rsidRPr="00B02D17">
              <w:rPr>
                <w:rFonts w:ascii="標楷體" w:eastAsia="標楷體" w:hAnsi="標楷體" w:hint="eastAsia"/>
                <w:w w:val="95"/>
                <w:sz w:val="24"/>
                <w:szCs w:val="24"/>
              </w:rPr>
              <w:t>未複檢學生發下第二次複檢追蹤單，加強就醫矯治，及早預防高度近視。</w:t>
            </w:r>
          </w:p>
        </w:tc>
      </w:tr>
    </w:tbl>
    <w:p w14:paraId="2D0FB38D" w14:textId="77777777" w:rsidR="00BC2C89" w:rsidRDefault="00BC2C89"/>
    <w:p w14:paraId="4E67F8D8" w14:textId="77777777" w:rsidR="00377093" w:rsidRPr="00377093" w:rsidRDefault="00377093" w:rsidP="00377093">
      <w:pPr>
        <w:spacing w:line="400" w:lineRule="exact"/>
        <w:rPr>
          <w:rFonts w:ascii="標楷體" w:eastAsia="標楷體" w:hAnsi="標楷體" w:cs="標楷體"/>
        </w:rPr>
      </w:pPr>
      <w:r w:rsidRPr="00377093">
        <w:rPr>
          <w:rFonts w:eastAsia="標楷體" w:cs="標楷體"/>
          <w:b/>
          <w:sz w:val="32"/>
          <w:szCs w:val="32"/>
          <w:lang w:eastAsia="zh-TW"/>
        </w:rPr>
        <w:t>四</w:t>
      </w:r>
      <w:r w:rsidRPr="00377093">
        <w:rPr>
          <w:rFonts w:eastAsia="標楷體" w:cs="標楷體"/>
          <w:b/>
          <w:sz w:val="32"/>
          <w:szCs w:val="32"/>
        </w:rPr>
        <w:t>、計畫預期成效</w:t>
      </w:r>
    </w:p>
    <w:tbl>
      <w:tblPr>
        <w:tblStyle w:val="a5"/>
        <w:tblW w:w="8359" w:type="dxa"/>
        <w:tblLook w:val="04A0" w:firstRow="1" w:lastRow="0" w:firstColumn="1" w:lastColumn="0" w:noHBand="0" w:noVBand="1"/>
      </w:tblPr>
      <w:tblGrid>
        <w:gridCol w:w="8359"/>
      </w:tblGrid>
      <w:tr w:rsidR="002B175D" w14:paraId="0D1F1AE3" w14:textId="77777777" w:rsidTr="002B175D">
        <w:trPr>
          <w:trHeight w:val="578"/>
        </w:trPr>
        <w:tc>
          <w:tcPr>
            <w:tcW w:w="8359" w:type="dxa"/>
          </w:tcPr>
          <w:p w14:paraId="05C26165" w14:textId="450085D7" w:rsidR="002B175D" w:rsidRPr="002B175D" w:rsidRDefault="002B175D" w:rsidP="002B175D">
            <w:pPr>
              <w:jc w:val="center"/>
              <w:rPr>
                <w:rFonts w:ascii="標楷體" w:eastAsia="標楷體" w:hAnsi="標楷體" w:cs="標楷體"/>
                <w:lang w:eastAsia="zh-TW"/>
              </w:rPr>
            </w:pPr>
            <w:r>
              <w:rPr>
                <w:rFonts w:ascii="標楷體" w:eastAsia="標楷體" w:hAnsi="標楷體" w:cs="標楷體" w:hint="eastAsia"/>
                <w:lang w:eastAsia="zh-TW"/>
              </w:rPr>
              <w:t>11</w:t>
            </w:r>
            <w:r w:rsidR="00D33733">
              <w:rPr>
                <w:rFonts w:ascii="標楷體" w:eastAsia="標楷體" w:hAnsi="標楷體" w:cs="標楷體" w:hint="eastAsia"/>
                <w:lang w:eastAsia="zh-TW"/>
              </w:rPr>
              <w:t>4</w:t>
            </w:r>
            <w:r>
              <w:rPr>
                <w:rFonts w:ascii="標楷體" w:eastAsia="標楷體" w:hAnsi="標楷體" w:cs="標楷體" w:hint="eastAsia"/>
                <w:lang w:eastAsia="zh-TW"/>
              </w:rPr>
              <w:t>學年預期成效</w:t>
            </w:r>
            <w:r>
              <w:rPr>
                <w:rFonts w:ascii="標楷體" w:eastAsia="標楷體" w:hAnsi="標楷體" w:cs="標楷體" w:hint="eastAsia"/>
              </w:rPr>
              <w:t>指標</w:t>
            </w:r>
          </w:p>
        </w:tc>
      </w:tr>
      <w:tr w:rsidR="002B175D" w14:paraId="43BCAB0A" w14:textId="77777777" w:rsidTr="002B175D">
        <w:tc>
          <w:tcPr>
            <w:tcW w:w="8359" w:type="dxa"/>
          </w:tcPr>
          <w:p w14:paraId="7D573CF8" w14:textId="3A801F24" w:rsidR="002B175D" w:rsidRPr="00377093" w:rsidRDefault="002B175D" w:rsidP="002B175D">
            <w:pPr>
              <w:kinsoku w:val="0"/>
              <w:snapToGrid w:val="0"/>
              <w:spacing w:line="0" w:lineRule="atLeast"/>
              <w:ind w:left="240" w:hanging="240"/>
              <w:jc w:val="both"/>
              <w:rPr>
                <w:rFonts w:ascii="標楷體" w:eastAsia="標楷體" w:hAnsi="標楷體" w:cs="標楷體"/>
              </w:rPr>
            </w:pPr>
            <w:r w:rsidRPr="00377093">
              <w:rPr>
                <w:rFonts w:ascii="標楷體" w:eastAsia="標楷體" w:hAnsi="標楷體" w:cs="標楷體" w:hint="eastAsia"/>
              </w:rPr>
              <w:t>1.平均裸視視力不良率下降</w:t>
            </w:r>
            <w:r w:rsidRPr="00377093">
              <w:rPr>
                <w:rFonts w:ascii="標楷體" w:eastAsia="標楷體" w:hAnsi="標楷體" w:cs="標楷體" w:hint="eastAsia"/>
                <w:lang w:eastAsia="zh-TW"/>
              </w:rPr>
              <w:t>至4</w:t>
            </w:r>
            <w:r w:rsidR="009B0A6A">
              <w:rPr>
                <w:rFonts w:ascii="標楷體" w:eastAsia="標楷體" w:hAnsi="標楷體" w:cs="標楷體" w:hint="eastAsia"/>
                <w:lang w:eastAsia="zh-TW"/>
              </w:rPr>
              <w:t>3.1</w:t>
            </w:r>
            <w:r w:rsidRPr="00377093">
              <w:rPr>
                <w:rFonts w:ascii="標楷體" w:eastAsia="標楷體" w:hAnsi="標楷體" w:cs="標楷體"/>
              </w:rPr>
              <w:t>%</w:t>
            </w:r>
            <w:r w:rsidRPr="00377093">
              <w:rPr>
                <w:rFonts w:ascii="標楷體" w:eastAsia="標楷體" w:hAnsi="標楷體" w:cs="標楷體" w:hint="eastAsia"/>
                <w:lang w:eastAsia="zh-TW"/>
              </w:rPr>
              <w:t>以下</w:t>
            </w:r>
            <w:r w:rsidRPr="00377093">
              <w:rPr>
                <w:rFonts w:ascii="標楷體" w:eastAsia="標楷體" w:hAnsi="標楷體" w:cs="標楷體" w:hint="eastAsia"/>
              </w:rPr>
              <w:t>。</w:t>
            </w:r>
          </w:p>
          <w:p w14:paraId="16CAF360" w14:textId="2155B6ED" w:rsidR="002B175D" w:rsidRPr="00377093" w:rsidRDefault="002B175D" w:rsidP="002B175D">
            <w:pPr>
              <w:kinsoku w:val="0"/>
              <w:snapToGrid w:val="0"/>
              <w:spacing w:line="0" w:lineRule="atLeast"/>
              <w:jc w:val="both"/>
              <w:rPr>
                <w:rFonts w:ascii="標楷體" w:eastAsia="標楷體" w:hAnsi="標楷體" w:cs="標楷體"/>
              </w:rPr>
            </w:pPr>
            <w:r w:rsidRPr="00377093">
              <w:rPr>
                <w:rFonts w:ascii="標楷體" w:eastAsia="標楷體" w:hAnsi="標楷體" w:cs="標楷體"/>
              </w:rPr>
              <w:t>2.</w:t>
            </w:r>
            <w:r w:rsidRPr="00377093">
              <w:rPr>
                <w:rFonts w:ascii="標楷體" w:eastAsia="標楷體" w:hAnsi="標楷體" w:cs="標楷體" w:hint="eastAsia"/>
              </w:rPr>
              <w:t>裸視篩檢視力不良就醫複檢率達</w:t>
            </w:r>
            <w:r w:rsidRPr="00377093">
              <w:rPr>
                <w:rFonts w:ascii="標楷體" w:eastAsia="標楷體" w:hAnsi="標楷體" w:cs="標楷體"/>
              </w:rPr>
              <w:t>9</w:t>
            </w:r>
            <w:r w:rsidR="009B0A6A">
              <w:rPr>
                <w:rFonts w:ascii="標楷體" w:eastAsia="標楷體" w:hAnsi="標楷體" w:cs="標楷體" w:hint="eastAsia"/>
                <w:lang w:eastAsia="zh-TW"/>
              </w:rPr>
              <w:t>0</w:t>
            </w:r>
            <w:r w:rsidRPr="00377093">
              <w:rPr>
                <w:rFonts w:ascii="標楷體" w:eastAsia="標楷體" w:hAnsi="標楷體" w:cs="標楷體" w:hint="eastAsia"/>
              </w:rPr>
              <w:t>％。</w:t>
            </w:r>
          </w:p>
          <w:p w14:paraId="02E77854" w14:textId="0688B8A0" w:rsidR="002B175D" w:rsidRPr="00377093" w:rsidRDefault="002B175D" w:rsidP="002B175D">
            <w:pPr>
              <w:kinsoku w:val="0"/>
              <w:snapToGrid w:val="0"/>
              <w:spacing w:line="0" w:lineRule="atLeast"/>
              <w:jc w:val="both"/>
              <w:rPr>
                <w:rFonts w:ascii="標楷體" w:eastAsia="標楷體" w:hAnsi="標楷體" w:cs="標楷體"/>
              </w:rPr>
            </w:pPr>
            <w:r w:rsidRPr="00377093">
              <w:rPr>
                <w:rFonts w:ascii="標楷體" w:eastAsia="標楷體" w:hAnsi="標楷體" w:cs="標楷體" w:hint="eastAsia"/>
              </w:rPr>
              <w:t>3.國小裸視篩檢視力不良惡化率1</w:t>
            </w:r>
            <w:r w:rsidR="009B0A6A">
              <w:rPr>
                <w:rFonts w:ascii="標楷體" w:eastAsia="標楷體" w:hAnsi="標楷體" w:cs="標楷體" w:hint="eastAsia"/>
                <w:lang w:eastAsia="zh-TW"/>
              </w:rPr>
              <w:t>13</w:t>
            </w:r>
            <w:r w:rsidRPr="00377093">
              <w:rPr>
                <w:rFonts w:ascii="標楷體" w:eastAsia="標楷體" w:hAnsi="標楷體" w:cs="標楷體" w:hint="eastAsia"/>
              </w:rPr>
              <w:t>、1</w:t>
            </w:r>
            <w:r w:rsidRPr="00377093">
              <w:rPr>
                <w:rFonts w:ascii="標楷體" w:eastAsia="標楷體" w:hAnsi="標楷體" w:cs="標楷體" w:hint="eastAsia"/>
                <w:lang w:eastAsia="zh-TW"/>
              </w:rPr>
              <w:t>1</w:t>
            </w:r>
            <w:r w:rsidR="009B0A6A">
              <w:rPr>
                <w:rFonts w:ascii="標楷體" w:eastAsia="標楷體" w:hAnsi="標楷體" w:cs="標楷體" w:hint="eastAsia"/>
                <w:lang w:eastAsia="zh-TW"/>
              </w:rPr>
              <w:t>4</w:t>
            </w:r>
            <w:r w:rsidRPr="00377093">
              <w:rPr>
                <w:rFonts w:ascii="標楷體" w:eastAsia="標楷體" w:hAnsi="標楷體" w:cs="標楷體" w:hint="eastAsia"/>
                <w:lang w:eastAsia="zh-TW"/>
              </w:rPr>
              <w:t>學</w:t>
            </w:r>
            <w:r w:rsidRPr="00377093">
              <w:rPr>
                <w:rFonts w:ascii="標楷體" w:eastAsia="標楷體" w:hAnsi="標楷體" w:cs="標楷體" w:hint="eastAsia"/>
              </w:rPr>
              <w:t>年之差異。</w:t>
            </w:r>
          </w:p>
          <w:p w14:paraId="04FFE8D0" w14:textId="77777777" w:rsidR="002B175D" w:rsidRPr="00377093" w:rsidRDefault="002B175D" w:rsidP="002B175D">
            <w:pPr>
              <w:spacing w:line="0" w:lineRule="atLeast"/>
              <w:jc w:val="both"/>
              <w:rPr>
                <w:rFonts w:ascii="標楷體" w:eastAsia="標楷體" w:hAnsi="標楷體" w:cs="標楷體"/>
              </w:rPr>
            </w:pPr>
            <w:r w:rsidRPr="00377093">
              <w:rPr>
                <w:rFonts w:ascii="標楷體" w:eastAsia="標楷體" w:hAnsi="標楷體" w:cs="標楷體" w:hint="eastAsia"/>
              </w:rPr>
              <w:t>4</w:t>
            </w:r>
            <w:r w:rsidRPr="00377093">
              <w:rPr>
                <w:rFonts w:ascii="標楷體" w:eastAsia="標楷體" w:hAnsi="標楷體" w:cs="標楷體"/>
              </w:rPr>
              <w:t>.</w:t>
            </w:r>
            <w:r w:rsidRPr="00377093">
              <w:rPr>
                <w:rFonts w:ascii="標楷體" w:eastAsia="標楷體" w:hAnsi="標楷體" w:cs="標楷體" w:hint="eastAsia"/>
                <w:lang w:eastAsia="zh-TW"/>
              </w:rPr>
              <w:t>規律</w:t>
            </w:r>
            <w:r w:rsidRPr="00377093">
              <w:rPr>
                <w:rFonts w:ascii="標楷體" w:eastAsia="標楷體" w:hAnsi="標楷體" w:cs="標楷體" w:hint="eastAsia"/>
              </w:rPr>
              <w:t>用眼</w:t>
            </w:r>
            <w:r w:rsidRPr="00377093">
              <w:rPr>
                <w:rFonts w:ascii="標楷體" w:eastAsia="標楷體" w:hAnsi="標楷體" w:cs="標楷體"/>
              </w:rPr>
              <w:t>3010</w:t>
            </w:r>
            <w:r w:rsidRPr="00377093">
              <w:rPr>
                <w:rFonts w:ascii="標楷體" w:eastAsia="標楷體" w:hAnsi="標楷體" w:cs="標楷體" w:hint="eastAsia"/>
                <w:lang w:eastAsia="zh-TW"/>
              </w:rPr>
              <w:t>後測比率增加1%</w:t>
            </w:r>
            <w:r w:rsidRPr="00377093">
              <w:rPr>
                <w:rFonts w:ascii="標楷體" w:eastAsia="標楷體" w:hAnsi="標楷體" w:cs="標楷體" w:hint="eastAsia"/>
              </w:rPr>
              <w:t>。</w:t>
            </w:r>
          </w:p>
          <w:p w14:paraId="3A182B9E" w14:textId="063D3557" w:rsidR="009B0A6A" w:rsidRDefault="002B175D" w:rsidP="002B175D">
            <w:pPr>
              <w:spacing w:line="0" w:lineRule="atLeast"/>
              <w:jc w:val="both"/>
              <w:rPr>
                <w:rFonts w:ascii="標楷體" w:eastAsia="標楷體" w:hAnsi="標楷體" w:cs="標楷體"/>
                <w:lang w:eastAsia="zh-TW"/>
              </w:rPr>
            </w:pPr>
            <w:r w:rsidRPr="00377093">
              <w:rPr>
                <w:rFonts w:ascii="標楷體" w:eastAsia="標楷體" w:hAnsi="標楷體" w:cs="標楷體" w:hint="eastAsia"/>
              </w:rPr>
              <w:t>5</w:t>
            </w:r>
            <w:r w:rsidRPr="00377093">
              <w:rPr>
                <w:rFonts w:ascii="標楷體" w:eastAsia="標楷體" w:hAnsi="標楷體" w:cs="標楷體"/>
              </w:rPr>
              <w:t>.</w:t>
            </w:r>
            <w:r w:rsidR="009B0A6A">
              <w:rPr>
                <w:rFonts w:ascii="標楷體" w:eastAsia="標楷體" w:hAnsi="標楷體" w:cs="標楷體" w:hint="eastAsia"/>
                <w:lang w:eastAsia="zh-TW"/>
              </w:rPr>
              <w:t>課後</w:t>
            </w:r>
            <w:r w:rsidR="009B0A6A" w:rsidRPr="00377093">
              <w:rPr>
                <w:rFonts w:ascii="標楷體" w:eastAsia="標楷體" w:hAnsi="標楷體" w:cs="標楷體" w:hint="eastAsia"/>
                <w:lang w:eastAsia="zh-TW"/>
              </w:rPr>
              <w:t>3C</w:t>
            </w:r>
            <w:r w:rsidR="009B0A6A" w:rsidRPr="00377093">
              <w:rPr>
                <w:rFonts w:ascii="標楷體" w:eastAsia="標楷體" w:hAnsi="標楷體" w:cs="標楷體" w:hint="eastAsia"/>
              </w:rPr>
              <w:t>不超過1小時</w:t>
            </w:r>
            <w:r w:rsidR="009B0A6A" w:rsidRPr="00377093">
              <w:rPr>
                <w:rFonts w:ascii="標楷體" w:eastAsia="標楷體" w:hAnsi="標楷體" w:cs="標楷體" w:hint="eastAsia"/>
                <w:lang w:eastAsia="zh-TW"/>
              </w:rPr>
              <w:t>後測</w:t>
            </w:r>
            <w:r w:rsidR="009B0A6A" w:rsidRPr="00377093">
              <w:rPr>
                <w:rFonts w:ascii="標楷體" w:eastAsia="標楷體" w:hAnsi="標楷體" w:cs="標楷體" w:hint="eastAsia"/>
              </w:rPr>
              <w:t>比率</w:t>
            </w:r>
            <w:r w:rsidR="009B0A6A" w:rsidRPr="00377093">
              <w:rPr>
                <w:rFonts w:ascii="標楷體" w:eastAsia="標楷體" w:hAnsi="標楷體" w:cs="標楷體" w:hint="eastAsia"/>
                <w:lang w:eastAsia="zh-TW"/>
              </w:rPr>
              <w:t>增加1%</w:t>
            </w:r>
          </w:p>
          <w:p w14:paraId="6893332D" w14:textId="6E9932C2" w:rsidR="002B175D" w:rsidRPr="00377093" w:rsidRDefault="009B0A6A" w:rsidP="002B175D">
            <w:pPr>
              <w:spacing w:line="0" w:lineRule="atLeast"/>
              <w:jc w:val="both"/>
              <w:rPr>
                <w:rFonts w:ascii="標楷體" w:eastAsia="標楷體" w:hAnsi="標楷體" w:cs="標楷體"/>
              </w:rPr>
            </w:pPr>
            <w:r>
              <w:rPr>
                <w:rFonts w:ascii="標楷體" w:eastAsia="標楷體" w:hAnsi="標楷體" w:cs="標楷體" w:hint="eastAsia"/>
                <w:lang w:eastAsia="zh-TW"/>
              </w:rPr>
              <w:t>6.</w:t>
            </w:r>
            <w:r w:rsidR="002B175D" w:rsidRPr="00377093">
              <w:rPr>
                <w:rFonts w:ascii="標楷體" w:eastAsia="標楷體" w:hAnsi="標楷體" w:cs="標楷體" w:hint="eastAsia"/>
              </w:rPr>
              <w:t>戶外活動</w:t>
            </w:r>
            <w:r w:rsidR="002B175D" w:rsidRPr="00377093">
              <w:rPr>
                <w:rFonts w:ascii="標楷體" w:eastAsia="標楷體" w:hAnsi="標楷體" w:cs="標楷體"/>
              </w:rPr>
              <w:t>120</w:t>
            </w:r>
            <w:r w:rsidR="002B175D" w:rsidRPr="00377093">
              <w:rPr>
                <w:rFonts w:ascii="標楷體" w:eastAsia="標楷體" w:hAnsi="標楷體" w:cs="標楷體" w:hint="eastAsia"/>
              </w:rPr>
              <w:t>分鐘</w:t>
            </w:r>
            <w:r w:rsidR="002B175D" w:rsidRPr="00377093">
              <w:rPr>
                <w:rFonts w:ascii="標楷體" w:eastAsia="標楷體" w:hAnsi="標楷體" w:cs="標楷體" w:hint="eastAsia"/>
                <w:lang w:eastAsia="zh-TW"/>
              </w:rPr>
              <w:t>後測</w:t>
            </w:r>
            <w:r w:rsidR="002B175D" w:rsidRPr="00377093">
              <w:rPr>
                <w:rFonts w:ascii="標楷體" w:eastAsia="標楷體" w:hAnsi="標楷體" w:cs="標楷體" w:hint="eastAsia"/>
              </w:rPr>
              <w:t>比率</w:t>
            </w:r>
            <w:r w:rsidR="002B175D" w:rsidRPr="00377093">
              <w:rPr>
                <w:rFonts w:ascii="標楷體" w:eastAsia="標楷體" w:hAnsi="標楷體" w:cs="標楷體" w:hint="eastAsia"/>
                <w:lang w:eastAsia="zh-TW"/>
              </w:rPr>
              <w:t>增加1%</w:t>
            </w:r>
            <w:r w:rsidR="002B175D" w:rsidRPr="00377093">
              <w:rPr>
                <w:rFonts w:ascii="標楷體" w:eastAsia="標楷體" w:hAnsi="標楷體" w:cs="標楷體" w:hint="eastAsia"/>
              </w:rPr>
              <w:t>。</w:t>
            </w:r>
          </w:p>
          <w:p w14:paraId="721F3E58" w14:textId="1236B8CC" w:rsidR="002B175D" w:rsidRPr="00377093" w:rsidRDefault="009B0A6A" w:rsidP="002B175D">
            <w:pPr>
              <w:spacing w:line="0" w:lineRule="atLeast"/>
              <w:jc w:val="both"/>
              <w:rPr>
                <w:rFonts w:ascii="標楷體" w:eastAsia="標楷體" w:hAnsi="標楷體" w:cs="標楷體"/>
                <w:lang w:eastAsia="zh-TW"/>
              </w:rPr>
            </w:pPr>
            <w:r>
              <w:rPr>
                <w:rFonts w:ascii="標楷體" w:eastAsia="標楷體" w:hAnsi="標楷體" w:cs="標楷體" w:hint="eastAsia"/>
                <w:lang w:eastAsia="zh-TW"/>
              </w:rPr>
              <w:t>7</w:t>
            </w:r>
            <w:r w:rsidR="002B175D" w:rsidRPr="00377093">
              <w:rPr>
                <w:rFonts w:ascii="標楷體" w:eastAsia="標楷體" w:hAnsi="標楷體" w:cs="標楷體"/>
              </w:rPr>
              <w:t>.</w:t>
            </w:r>
            <w:r w:rsidR="002B175D" w:rsidRPr="00377093">
              <w:rPr>
                <w:rFonts w:ascii="標楷體" w:eastAsia="標楷體" w:hAnsi="標楷體" w:cs="標楷體" w:hint="eastAsia"/>
              </w:rPr>
              <w:t>下課淨空</w:t>
            </w:r>
            <w:r w:rsidR="002B175D" w:rsidRPr="00377093">
              <w:rPr>
                <w:rFonts w:ascii="標楷體" w:eastAsia="標楷體" w:hAnsi="標楷體" w:cs="標楷體" w:hint="eastAsia"/>
                <w:lang w:eastAsia="zh-TW"/>
              </w:rPr>
              <w:t>後測</w:t>
            </w:r>
            <w:r w:rsidR="002B175D" w:rsidRPr="00377093">
              <w:rPr>
                <w:rFonts w:ascii="標楷體" w:eastAsia="標楷體" w:hAnsi="標楷體" w:cs="標楷體" w:hint="eastAsia"/>
              </w:rPr>
              <w:t>比率</w:t>
            </w:r>
            <w:r w:rsidR="002B175D" w:rsidRPr="00377093">
              <w:rPr>
                <w:rFonts w:ascii="標楷體" w:eastAsia="標楷體" w:hAnsi="標楷體" w:cs="標楷體" w:hint="eastAsia"/>
                <w:lang w:eastAsia="zh-TW"/>
              </w:rPr>
              <w:t>增加1%</w:t>
            </w:r>
          </w:p>
          <w:p w14:paraId="33A7B44D" w14:textId="3407F1C6" w:rsidR="002B175D" w:rsidRPr="009B0A6A" w:rsidRDefault="009B0A6A" w:rsidP="002B175D">
            <w:pPr>
              <w:spacing w:line="0" w:lineRule="atLeast"/>
              <w:jc w:val="both"/>
              <w:rPr>
                <w:lang w:eastAsia="zh-TW"/>
              </w:rPr>
            </w:pPr>
            <w:r>
              <w:rPr>
                <w:rFonts w:ascii="標楷體" w:eastAsia="標楷體" w:hAnsi="標楷體" w:cs="標楷體" w:hint="eastAsia"/>
                <w:lang w:eastAsia="zh-TW"/>
              </w:rPr>
              <w:t>8</w:t>
            </w:r>
            <w:r w:rsidR="002B175D" w:rsidRPr="00377093">
              <w:rPr>
                <w:rFonts w:ascii="標楷體" w:eastAsia="標楷體" w:hAnsi="標楷體" w:cs="標楷體" w:hint="eastAsia"/>
              </w:rPr>
              <w:t>.</w:t>
            </w:r>
            <w:r>
              <w:rPr>
                <w:rFonts w:ascii="標楷體" w:eastAsia="標楷體" w:hAnsi="標楷體" w:cs="標楷體" w:hint="eastAsia"/>
                <w:lang w:eastAsia="zh-TW"/>
              </w:rPr>
              <w:t>每半年檢查眼睛</w:t>
            </w:r>
            <w:r w:rsidRPr="00377093">
              <w:rPr>
                <w:rFonts w:ascii="標楷體" w:eastAsia="標楷體" w:hAnsi="標楷體" w:cs="標楷體" w:hint="eastAsia"/>
                <w:lang w:eastAsia="zh-TW"/>
              </w:rPr>
              <w:t>後測</w:t>
            </w:r>
            <w:r w:rsidRPr="00377093">
              <w:rPr>
                <w:rFonts w:ascii="標楷體" w:eastAsia="標楷體" w:hAnsi="標楷體" w:cs="標楷體" w:hint="eastAsia"/>
              </w:rPr>
              <w:t>比率</w:t>
            </w:r>
            <w:r w:rsidRPr="00377093">
              <w:rPr>
                <w:rFonts w:ascii="標楷體" w:eastAsia="標楷體" w:hAnsi="標楷體" w:cs="標楷體" w:hint="eastAsia"/>
                <w:lang w:eastAsia="zh-TW"/>
              </w:rPr>
              <w:t>增加1%</w:t>
            </w:r>
          </w:p>
        </w:tc>
      </w:tr>
    </w:tbl>
    <w:p w14:paraId="37FA79E5" w14:textId="77777777" w:rsidR="00377093" w:rsidRDefault="00377093"/>
    <w:p w14:paraId="1F23292D" w14:textId="77777777" w:rsidR="00651556" w:rsidRPr="00651556" w:rsidRDefault="00651556" w:rsidP="00651556">
      <w:pPr>
        <w:spacing w:line="400" w:lineRule="exact"/>
        <w:jc w:val="both"/>
        <w:rPr>
          <w:rFonts w:ascii="標楷體" w:eastAsia="標楷體" w:hAnsi="標楷體" w:cs="標楷體"/>
          <w:b/>
          <w:sz w:val="28"/>
          <w:szCs w:val="28"/>
        </w:rPr>
      </w:pPr>
      <w:r w:rsidRPr="00651556">
        <w:rPr>
          <w:rFonts w:eastAsia="標楷體" w:cs="標楷體" w:hint="eastAsia"/>
          <w:b/>
          <w:sz w:val="32"/>
          <w:szCs w:val="32"/>
        </w:rPr>
        <w:t>五</w:t>
      </w:r>
      <w:r w:rsidRPr="00651556">
        <w:rPr>
          <w:rFonts w:eastAsia="標楷體" w:cs="標楷體"/>
          <w:b/>
          <w:sz w:val="32"/>
          <w:szCs w:val="32"/>
        </w:rPr>
        <w:t>、計畫內容</w:t>
      </w:r>
    </w:p>
    <w:p w14:paraId="22EF54CD" w14:textId="77777777" w:rsidR="00651556" w:rsidRPr="00651556" w:rsidRDefault="00651556" w:rsidP="00651556">
      <w:pPr>
        <w:snapToGrid w:val="0"/>
        <w:spacing w:line="0" w:lineRule="atLeast"/>
        <w:ind w:firstLine="561"/>
        <w:rPr>
          <w:rFonts w:ascii="標楷體" w:eastAsia="標楷體" w:hAnsi="標楷體" w:cs="標楷體"/>
        </w:rPr>
      </w:pPr>
      <w:r w:rsidRPr="00651556">
        <w:rPr>
          <w:rFonts w:ascii="標楷體" w:eastAsia="標楷體" w:hAnsi="標楷體" w:cs="標楷體" w:hint="eastAsia"/>
        </w:rPr>
        <w:t>依據WHO 健康促進學校六大範疇：學校健康政策、健康教育與活動、學校物質環境、學校社會環境、健康服務與社區關係等六項，並回歸於教育本質：學校健康教育與活動，以此六項為主軸歸納出本校視力保健健康促進學校之目的，據以擬定實施策略、執行內容與實施時間，詳述如下：</w:t>
      </w:r>
    </w:p>
    <w:tbl>
      <w:tblPr>
        <w:tblStyle w:val="a5"/>
        <w:tblW w:w="0" w:type="auto"/>
        <w:tblLook w:val="04A0" w:firstRow="1" w:lastRow="0" w:firstColumn="1" w:lastColumn="0" w:noHBand="0" w:noVBand="1"/>
      </w:tblPr>
      <w:tblGrid>
        <w:gridCol w:w="845"/>
        <w:gridCol w:w="1557"/>
        <w:gridCol w:w="4670"/>
        <w:gridCol w:w="1224"/>
      </w:tblGrid>
      <w:tr w:rsidR="00C76812" w14:paraId="6C533BDE" w14:textId="77777777" w:rsidTr="00F73C56">
        <w:tc>
          <w:tcPr>
            <w:tcW w:w="846" w:type="dxa"/>
          </w:tcPr>
          <w:p w14:paraId="529511D1" w14:textId="77777777" w:rsidR="00C76812" w:rsidRPr="00D64450" w:rsidRDefault="00C76812" w:rsidP="00C76812">
            <w:pPr>
              <w:snapToGrid w:val="0"/>
              <w:spacing w:line="0" w:lineRule="atLeast"/>
              <w:rPr>
                <w:rFonts w:ascii="標楷體" w:eastAsia="標楷體" w:hAnsi="標楷體" w:cs="標楷體"/>
                <w:lang w:eastAsia="zh-TW"/>
              </w:rPr>
            </w:pPr>
            <w:r w:rsidRPr="00D64450">
              <w:rPr>
                <w:rFonts w:ascii="標楷體" w:eastAsia="標楷體" w:hAnsi="標楷體"/>
              </w:rPr>
              <w:t xml:space="preserve">項次 </w:t>
            </w:r>
          </w:p>
        </w:tc>
        <w:tc>
          <w:tcPr>
            <w:tcW w:w="1559" w:type="dxa"/>
          </w:tcPr>
          <w:p w14:paraId="3BD9547F" w14:textId="77777777" w:rsidR="00C76812" w:rsidRPr="00D64450" w:rsidRDefault="00C76812" w:rsidP="00651556">
            <w:pPr>
              <w:snapToGrid w:val="0"/>
              <w:spacing w:line="0" w:lineRule="atLeast"/>
              <w:rPr>
                <w:rFonts w:ascii="標楷體" w:eastAsia="標楷體" w:hAnsi="標楷體" w:cs="標楷體"/>
                <w:lang w:eastAsia="zh-TW"/>
              </w:rPr>
            </w:pPr>
            <w:r w:rsidRPr="00D64450">
              <w:rPr>
                <w:rFonts w:ascii="標楷體" w:eastAsia="標楷體" w:hAnsi="標楷體"/>
              </w:rPr>
              <w:t>推動範疇</w:t>
            </w:r>
          </w:p>
        </w:tc>
        <w:tc>
          <w:tcPr>
            <w:tcW w:w="4678" w:type="dxa"/>
          </w:tcPr>
          <w:p w14:paraId="1B8B5040" w14:textId="77777777" w:rsidR="00C76812" w:rsidRPr="00D64450" w:rsidRDefault="00C76812" w:rsidP="00651556">
            <w:pPr>
              <w:snapToGrid w:val="0"/>
              <w:spacing w:line="0" w:lineRule="atLeast"/>
              <w:rPr>
                <w:rFonts w:ascii="標楷體" w:eastAsia="標楷體" w:hAnsi="標楷體" w:cs="標楷體"/>
                <w:lang w:eastAsia="zh-TW"/>
              </w:rPr>
            </w:pPr>
            <w:r w:rsidRPr="00D64450">
              <w:rPr>
                <w:rFonts w:ascii="標楷體" w:eastAsia="標楷體" w:hAnsi="標楷體"/>
              </w:rPr>
              <w:t>實施內容</w:t>
            </w:r>
          </w:p>
        </w:tc>
        <w:tc>
          <w:tcPr>
            <w:tcW w:w="1213" w:type="dxa"/>
          </w:tcPr>
          <w:p w14:paraId="4A925EFF" w14:textId="77777777" w:rsidR="00C76812" w:rsidRPr="00D64450" w:rsidRDefault="00C76812" w:rsidP="00651556">
            <w:pPr>
              <w:snapToGrid w:val="0"/>
              <w:spacing w:line="0" w:lineRule="atLeast"/>
              <w:rPr>
                <w:rFonts w:ascii="標楷體" w:eastAsia="標楷體" w:hAnsi="標楷體" w:cs="標楷體"/>
                <w:lang w:eastAsia="zh-TW"/>
              </w:rPr>
            </w:pPr>
            <w:r w:rsidRPr="00D64450">
              <w:rPr>
                <w:rFonts w:ascii="標楷體" w:eastAsia="標楷體" w:hAnsi="標楷體"/>
              </w:rPr>
              <w:t>實施時間</w:t>
            </w:r>
          </w:p>
        </w:tc>
      </w:tr>
      <w:tr w:rsidR="00C76812" w:rsidRPr="00C71478" w14:paraId="623AEBFC" w14:textId="77777777" w:rsidTr="00F73C56">
        <w:tc>
          <w:tcPr>
            <w:tcW w:w="846" w:type="dxa"/>
          </w:tcPr>
          <w:p w14:paraId="502CAEAE" w14:textId="77777777" w:rsidR="00C76812" w:rsidRPr="00C71478" w:rsidRDefault="00C76812" w:rsidP="00C76812">
            <w:pPr>
              <w:snapToGrid w:val="0"/>
              <w:spacing w:line="0" w:lineRule="atLeast"/>
              <w:rPr>
                <w:rFonts w:ascii="標楷體" w:eastAsia="標楷體" w:hAnsi="標楷體" w:cs="標楷體"/>
                <w:lang w:eastAsia="zh-TW"/>
              </w:rPr>
            </w:pPr>
            <w:r w:rsidRPr="00C71478">
              <w:rPr>
                <w:rFonts w:ascii="標楷體" w:eastAsia="標楷體" w:hAnsi="標楷體"/>
              </w:rPr>
              <w:t xml:space="preserve">一 </w:t>
            </w:r>
          </w:p>
        </w:tc>
        <w:tc>
          <w:tcPr>
            <w:tcW w:w="1559" w:type="dxa"/>
          </w:tcPr>
          <w:p w14:paraId="5D362CF0" w14:textId="77777777" w:rsidR="00C76812" w:rsidRPr="00C71478" w:rsidRDefault="00C76812" w:rsidP="00651556">
            <w:pPr>
              <w:snapToGrid w:val="0"/>
              <w:spacing w:line="0" w:lineRule="atLeast"/>
              <w:rPr>
                <w:rFonts w:ascii="標楷體" w:eastAsia="標楷體" w:hAnsi="標楷體" w:cs="標楷體"/>
                <w:lang w:eastAsia="zh-TW"/>
              </w:rPr>
            </w:pPr>
            <w:r w:rsidRPr="00C71478">
              <w:rPr>
                <w:rFonts w:ascii="標楷體" w:eastAsia="標楷體" w:hAnsi="標楷體"/>
              </w:rPr>
              <w:t>健康政策</w:t>
            </w:r>
          </w:p>
        </w:tc>
        <w:tc>
          <w:tcPr>
            <w:tcW w:w="4678" w:type="dxa"/>
          </w:tcPr>
          <w:p w14:paraId="0266EA54" w14:textId="77777777" w:rsidR="00C76812" w:rsidRPr="00C71478" w:rsidRDefault="00C76812"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 xml:space="preserve">組成健康促進工作團隊，制訂實施計畫。 </w:t>
            </w:r>
          </w:p>
          <w:p w14:paraId="413844A6" w14:textId="77777777" w:rsidR="00C76812" w:rsidRPr="00C71478" w:rsidRDefault="00C76812"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 xml:space="preserve">健康促進計畫納入學校行事曆。 </w:t>
            </w:r>
          </w:p>
          <w:p w14:paraId="26AE6DA0" w14:textId="77777777" w:rsidR="00C76812" w:rsidRPr="00C71478" w:rsidRDefault="00C76812" w:rsidP="00651556">
            <w:pPr>
              <w:snapToGrid w:val="0"/>
              <w:spacing w:line="0" w:lineRule="atLeast"/>
              <w:rPr>
                <w:rFonts w:ascii="標楷體" w:eastAsia="標楷體" w:hAnsi="標楷體" w:cs="標楷體"/>
                <w:lang w:eastAsia="zh-TW"/>
              </w:rPr>
            </w:pPr>
            <w:r w:rsidRPr="00C71478">
              <w:rPr>
                <w:rFonts w:ascii="MS Gothic" w:eastAsia="MS Gothic" w:hAnsi="MS Gothic" w:cs="MS Gothic" w:hint="eastAsia"/>
              </w:rPr>
              <w:t>➢</w:t>
            </w:r>
            <w:r w:rsidRPr="00C71478">
              <w:rPr>
                <w:rFonts w:ascii="標楷體" w:eastAsia="標楷體" w:hAnsi="標楷體"/>
              </w:rPr>
              <w:t>擬定</w:t>
            </w:r>
            <w:r w:rsidRPr="00C71478">
              <w:rPr>
                <w:rFonts w:ascii="標楷體" w:eastAsia="標楷體" w:hAnsi="標楷體" w:hint="eastAsia"/>
                <w:lang w:eastAsia="zh-TW"/>
              </w:rPr>
              <w:t>視力保健議題</w:t>
            </w:r>
            <w:r w:rsidRPr="00C71478">
              <w:rPr>
                <w:rFonts w:ascii="標楷體" w:eastAsia="標楷體" w:hAnsi="標楷體"/>
              </w:rPr>
              <w:t>融入課程</w:t>
            </w:r>
            <w:r w:rsidR="00BC626B" w:rsidRPr="00C71478">
              <w:rPr>
                <w:rFonts w:ascii="標楷體" w:eastAsia="標楷體" w:hAnsi="標楷體" w:hint="eastAsia"/>
                <w:lang w:eastAsia="zh-TW"/>
              </w:rPr>
              <w:t>。</w:t>
            </w:r>
          </w:p>
        </w:tc>
        <w:tc>
          <w:tcPr>
            <w:tcW w:w="1213" w:type="dxa"/>
          </w:tcPr>
          <w:p w14:paraId="0CB04B06" w14:textId="0820561E" w:rsidR="00C76812" w:rsidRPr="00C71478" w:rsidRDefault="00C76812" w:rsidP="00651556">
            <w:pPr>
              <w:snapToGrid w:val="0"/>
              <w:spacing w:line="0" w:lineRule="atLeast"/>
              <w:rPr>
                <w:rFonts w:ascii="標楷體" w:eastAsia="標楷體" w:hAnsi="標楷體" w:cs="標楷體"/>
                <w:lang w:eastAsia="zh-TW"/>
              </w:rPr>
            </w:pPr>
            <w:r w:rsidRPr="00C71478">
              <w:rPr>
                <w:rFonts w:ascii="標楷體" w:eastAsia="標楷體" w:hAnsi="標楷體" w:cs="標楷體" w:hint="eastAsia"/>
                <w:lang w:eastAsia="zh-TW"/>
              </w:rPr>
              <w:t>11</w:t>
            </w:r>
            <w:r w:rsidR="00FC4C5C">
              <w:rPr>
                <w:rFonts w:ascii="標楷體" w:eastAsia="標楷體" w:hAnsi="標楷體" w:cs="標楷體" w:hint="eastAsia"/>
                <w:lang w:eastAsia="zh-TW"/>
              </w:rPr>
              <w:t>4</w:t>
            </w:r>
            <w:r w:rsidRPr="00C71478">
              <w:rPr>
                <w:rFonts w:ascii="標楷體" w:eastAsia="標楷體" w:hAnsi="標楷體" w:cs="標楷體" w:hint="eastAsia"/>
                <w:lang w:eastAsia="zh-TW"/>
              </w:rPr>
              <w:t>/09-11</w:t>
            </w:r>
            <w:r w:rsidR="00FC4C5C">
              <w:rPr>
                <w:rFonts w:ascii="標楷體" w:eastAsia="標楷體" w:hAnsi="標楷體" w:cs="標楷體" w:hint="eastAsia"/>
                <w:lang w:eastAsia="zh-TW"/>
              </w:rPr>
              <w:t>4</w:t>
            </w:r>
            <w:r w:rsidRPr="00C71478">
              <w:rPr>
                <w:rFonts w:ascii="標楷體" w:eastAsia="標楷體" w:hAnsi="標楷體" w:cs="標楷體" w:hint="eastAsia"/>
                <w:lang w:eastAsia="zh-TW"/>
              </w:rPr>
              <w:t>/11</w:t>
            </w:r>
          </w:p>
        </w:tc>
      </w:tr>
      <w:tr w:rsidR="00C76812" w:rsidRPr="00C71478" w14:paraId="05A74E8C" w14:textId="77777777" w:rsidTr="00F73C56">
        <w:tc>
          <w:tcPr>
            <w:tcW w:w="846" w:type="dxa"/>
          </w:tcPr>
          <w:p w14:paraId="097C1557" w14:textId="77777777" w:rsidR="00C76812" w:rsidRPr="00C71478" w:rsidRDefault="00C76812" w:rsidP="00C76812">
            <w:pPr>
              <w:snapToGrid w:val="0"/>
              <w:spacing w:line="0" w:lineRule="atLeast"/>
              <w:rPr>
                <w:rFonts w:ascii="標楷體" w:eastAsia="標楷體" w:hAnsi="標楷體" w:cs="標楷體"/>
                <w:lang w:eastAsia="zh-TW"/>
              </w:rPr>
            </w:pPr>
            <w:r w:rsidRPr="00C71478">
              <w:rPr>
                <w:rFonts w:ascii="標楷體" w:eastAsia="標楷體" w:hAnsi="標楷體"/>
              </w:rPr>
              <w:t xml:space="preserve">二 </w:t>
            </w:r>
          </w:p>
        </w:tc>
        <w:tc>
          <w:tcPr>
            <w:tcW w:w="1559" w:type="dxa"/>
          </w:tcPr>
          <w:p w14:paraId="784B6891" w14:textId="77777777" w:rsidR="00C76812" w:rsidRPr="00C71478" w:rsidRDefault="00C76812" w:rsidP="00651556">
            <w:pPr>
              <w:snapToGrid w:val="0"/>
              <w:spacing w:line="0" w:lineRule="atLeast"/>
              <w:rPr>
                <w:rFonts w:ascii="標楷體" w:eastAsia="標楷體" w:hAnsi="標楷體" w:cs="標楷體"/>
                <w:lang w:eastAsia="zh-TW"/>
              </w:rPr>
            </w:pPr>
            <w:r w:rsidRPr="00C71478">
              <w:rPr>
                <w:rFonts w:ascii="標楷體" w:eastAsia="標楷體" w:hAnsi="標楷體"/>
              </w:rPr>
              <w:t>物質環境</w:t>
            </w:r>
          </w:p>
        </w:tc>
        <w:tc>
          <w:tcPr>
            <w:tcW w:w="4678" w:type="dxa"/>
          </w:tcPr>
          <w:p w14:paraId="7FF78B31" w14:textId="77777777" w:rsidR="00D64450" w:rsidRPr="00C71478" w:rsidRDefault="00D50EAF" w:rsidP="00D50EAF">
            <w:pPr>
              <w:snapToGrid w:val="0"/>
              <w:spacing w:line="0" w:lineRule="atLeast"/>
              <w:rPr>
                <w:rFonts w:ascii="標楷體" w:eastAsia="標楷體" w:hAnsi="標楷體" w:cs="Segoe UI Symbol"/>
              </w:rPr>
            </w:pPr>
            <w:r w:rsidRPr="00C71478">
              <w:rPr>
                <w:rFonts w:ascii="MS Gothic" w:eastAsia="MS Gothic" w:hAnsi="MS Gothic" w:cs="MS Gothic" w:hint="eastAsia"/>
              </w:rPr>
              <w:t>➢</w:t>
            </w:r>
            <w:r w:rsidR="00D64450" w:rsidRPr="00C71478">
              <w:rPr>
                <w:rFonts w:ascii="標楷體" w:eastAsia="標楷體" w:hAnsi="標楷體" w:cs="Segoe UI Symbol"/>
              </w:rPr>
              <w:t>每學期依照身高測量結果調整課桌椅</w:t>
            </w:r>
            <w:r w:rsidR="00BC626B" w:rsidRPr="00C71478">
              <w:rPr>
                <w:rFonts w:ascii="標楷體" w:eastAsia="標楷體" w:hAnsi="標楷體" w:cs="Segoe UI Symbol" w:hint="eastAsia"/>
                <w:lang w:eastAsia="zh-TW"/>
              </w:rPr>
              <w:t>。</w:t>
            </w:r>
          </w:p>
          <w:p w14:paraId="56A3D534" w14:textId="77777777" w:rsidR="00D50EAF" w:rsidRPr="00C71478" w:rsidRDefault="00D64450" w:rsidP="00D50EAF">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cs="Segoe UI Symbol"/>
              </w:rPr>
              <w:t>提供</w:t>
            </w:r>
            <w:r w:rsidR="00D50EAF" w:rsidRPr="00C71478">
              <w:rPr>
                <w:rFonts w:ascii="標楷體" w:eastAsia="標楷體" w:hAnsi="標楷體"/>
              </w:rPr>
              <w:t>學生</w:t>
            </w:r>
            <w:r w:rsidRPr="00C71478">
              <w:rPr>
                <w:rFonts w:ascii="標楷體" w:eastAsia="標楷體" w:hAnsi="標楷體"/>
              </w:rPr>
              <w:t>均衡營養的午餐</w:t>
            </w:r>
            <w:r w:rsidR="00D50EAF" w:rsidRPr="00C71478">
              <w:rPr>
                <w:rFonts w:ascii="標楷體" w:eastAsia="標楷體" w:hAnsi="標楷體"/>
              </w:rPr>
              <w:t>。</w:t>
            </w:r>
          </w:p>
          <w:p w14:paraId="66371636" w14:textId="77777777" w:rsidR="00D50EAF" w:rsidRPr="00C71478" w:rsidRDefault="00D50EAF" w:rsidP="00D50EAF">
            <w:pPr>
              <w:snapToGrid w:val="0"/>
              <w:spacing w:line="0" w:lineRule="atLeast"/>
              <w:rPr>
                <w:rFonts w:ascii="標楷體" w:eastAsia="標楷體" w:hAnsi="標楷體"/>
                <w:lang w:eastAsia="zh-TW"/>
              </w:rPr>
            </w:pPr>
            <w:r w:rsidRPr="00C71478">
              <w:rPr>
                <w:rFonts w:ascii="MS Gothic" w:eastAsia="MS Gothic" w:hAnsi="MS Gothic" w:cs="MS Gothic" w:hint="eastAsia"/>
              </w:rPr>
              <w:t>➢</w:t>
            </w:r>
            <w:r w:rsidRPr="00C71478">
              <w:rPr>
                <w:rFonts w:ascii="標楷體" w:eastAsia="標楷體" w:hAnsi="標楷體"/>
              </w:rPr>
              <w:t>製作校園</w:t>
            </w:r>
            <w:r w:rsidRPr="00C71478">
              <w:rPr>
                <w:rFonts w:ascii="標楷體" w:eastAsia="標楷體" w:hAnsi="標楷體" w:hint="eastAsia"/>
                <w:lang w:eastAsia="zh-TW"/>
              </w:rPr>
              <w:t>視力保健</w:t>
            </w:r>
            <w:r w:rsidRPr="00C71478">
              <w:rPr>
                <w:rFonts w:ascii="標楷體" w:eastAsia="標楷體" w:hAnsi="標楷體"/>
              </w:rPr>
              <w:t>衛生</w:t>
            </w:r>
            <w:r w:rsidRPr="00C71478">
              <w:rPr>
                <w:rFonts w:ascii="標楷體" w:eastAsia="標楷體" w:hAnsi="標楷體" w:hint="eastAsia"/>
                <w:lang w:eastAsia="zh-TW"/>
              </w:rPr>
              <w:t>海報</w:t>
            </w:r>
            <w:r w:rsidRPr="00C71478">
              <w:rPr>
                <w:rFonts w:ascii="標楷體" w:eastAsia="標楷體" w:hAnsi="標楷體"/>
              </w:rPr>
              <w:t>專欄</w:t>
            </w:r>
            <w:r w:rsidRPr="00C71478">
              <w:rPr>
                <w:rFonts w:ascii="標楷體" w:eastAsia="標楷體" w:hAnsi="標楷體" w:hint="eastAsia"/>
                <w:lang w:eastAsia="zh-TW"/>
              </w:rPr>
              <w:t>區</w:t>
            </w:r>
            <w:r w:rsidR="00D64450" w:rsidRPr="00C71478">
              <w:rPr>
                <w:rFonts w:ascii="標楷體" w:eastAsia="標楷體" w:hAnsi="標楷體" w:hint="eastAsia"/>
                <w:lang w:eastAsia="zh-TW"/>
              </w:rPr>
              <w:t>，張貼各項健康資訊。</w:t>
            </w:r>
          </w:p>
          <w:p w14:paraId="6A5C0C27" w14:textId="77777777" w:rsidR="00D64450" w:rsidRPr="00C71478" w:rsidRDefault="00D64450" w:rsidP="00D50EAF">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lang w:eastAsia="zh-TW"/>
              </w:rPr>
              <w:t>校園多處綠色植栽，並配合課程讓學童種菜體驗，減少待在教室內環境及減少用眼</w:t>
            </w:r>
            <w:r w:rsidR="00BC626B" w:rsidRPr="00C71478">
              <w:rPr>
                <w:rFonts w:ascii="標楷體" w:eastAsia="標楷體" w:hAnsi="標楷體" w:hint="eastAsia"/>
                <w:lang w:eastAsia="zh-TW"/>
              </w:rPr>
              <w:t>。</w:t>
            </w:r>
          </w:p>
          <w:p w14:paraId="684B1BA4" w14:textId="77777777" w:rsidR="00C76812" w:rsidRPr="00C71478" w:rsidRDefault="00D50EAF" w:rsidP="00D50EAF">
            <w:pPr>
              <w:snapToGrid w:val="0"/>
              <w:spacing w:line="0" w:lineRule="atLeast"/>
              <w:rPr>
                <w:rFonts w:ascii="標楷體" w:eastAsia="標楷體" w:hAnsi="標楷體" w:cs="標楷體"/>
                <w:lang w:eastAsia="zh-TW"/>
              </w:rPr>
            </w:pPr>
            <w:r w:rsidRPr="00C71478">
              <w:rPr>
                <w:rFonts w:ascii="MS Gothic" w:eastAsia="MS Gothic" w:hAnsi="MS Gothic" w:cs="MS Gothic" w:hint="eastAsia"/>
              </w:rPr>
              <w:t>➢</w:t>
            </w:r>
            <w:r w:rsidRPr="00C71478">
              <w:rPr>
                <w:rFonts w:ascii="標楷體" w:eastAsia="標楷體" w:hAnsi="標楷體"/>
              </w:rPr>
              <w:t>學校教師及護理師積極展現專業知能與熱誠，發揮衛生教育指導功能</w:t>
            </w:r>
          </w:p>
        </w:tc>
        <w:tc>
          <w:tcPr>
            <w:tcW w:w="1213" w:type="dxa"/>
          </w:tcPr>
          <w:p w14:paraId="24705CDD" w14:textId="1BBEE0F5" w:rsidR="00C76812" w:rsidRPr="00C71478" w:rsidRDefault="00C71478" w:rsidP="00651556">
            <w:pPr>
              <w:snapToGrid w:val="0"/>
              <w:spacing w:line="0" w:lineRule="atLeast"/>
              <w:rPr>
                <w:rFonts w:ascii="標楷體" w:eastAsia="標楷體" w:hAnsi="標楷體" w:cs="標楷體"/>
                <w:lang w:eastAsia="zh-TW"/>
              </w:rPr>
            </w:pPr>
            <w:r w:rsidRPr="00C71478">
              <w:rPr>
                <w:rFonts w:ascii="標楷體" w:eastAsia="標楷體" w:hAnsi="標楷體" w:hint="eastAsia"/>
                <w:w w:val="120"/>
                <w:lang w:eastAsia="zh-TW"/>
              </w:rPr>
              <w:t>11</w:t>
            </w:r>
            <w:r w:rsidR="006672A5">
              <w:rPr>
                <w:rFonts w:ascii="標楷體" w:eastAsia="標楷體" w:hAnsi="標楷體" w:hint="eastAsia"/>
                <w:w w:val="120"/>
                <w:lang w:eastAsia="zh-TW"/>
              </w:rPr>
              <w:t>4</w:t>
            </w:r>
            <w:r w:rsidRPr="00C71478">
              <w:rPr>
                <w:rFonts w:ascii="標楷體" w:eastAsia="標楷體" w:hAnsi="標楷體"/>
                <w:w w:val="120"/>
              </w:rPr>
              <w:t>/12-1</w:t>
            </w:r>
            <w:r w:rsidR="006672A5">
              <w:rPr>
                <w:rFonts w:ascii="標楷體" w:eastAsia="標楷體" w:hAnsi="標楷體" w:hint="eastAsia"/>
                <w:w w:val="120"/>
                <w:lang w:eastAsia="zh-TW"/>
              </w:rPr>
              <w:t>15</w:t>
            </w:r>
            <w:r w:rsidRPr="00C71478">
              <w:rPr>
                <w:rFonts w:ascii="標楷體" w:eastAsia="標楷體" w:hAnsi="標楷體"/>
                <w:w w:val="120"/>
              </w:rPr>
              <w:t>/05</w:t>
            </w:r>
          </w:p>
        </w:tc>
      </w:tr>
      <w:tr w:rsidR="00C76812" w:rsidRPr="00C71478" w14:paraId="16A1471E" w14:textId="77777777" w:rsidTr="00F73C56">
        <w:tc>
          <w:tcPr>
            <w:tcW w:w="846" w:type="dxa"/>
          </w:tcPr>
          <w:p w14:paraId="7E7D168A" w14:textId="77777777" w:rsidR="00C76812" w:rsidRPr="00C71478" w:rsidRDefault="00C76812" w:rsidP="00C76812">
            <w:pPr>
              <w:snapToGrid w:val="0"/>
              <w:spacing w:line="0" w:lineRule="atLeast"/>
              <w:rPr>
                <w:rFonts w:ascii="標楷體" w:eastAsia="標楷體" w:hAnsi="標楷體" w:cs="標楷體"/>
                <w:lang w:eastAsia="zh-TW"/>
              </w:rPr>
            </w:pPr>
            <w:r w:rsidRPr="00C71478">
              <w:rPr>
                <w:rFonts w:ascii="標楷體" w:eastAsia="標楷體" w:hAnsi="標楷體"/>
              </w:rPr>
              <w:lastRenderedPageBreak/>
              <w:t xml:space="preserve">三 </w:t>
            </w:r>
          </w:p>
        </w:tc>
        <w:tc>
          <w:tcPr>
            <w:tcW w:w="1559" w:type="dxa"/>
          </w:tcPr>
          <w:p w14:paraId="1FD6A97D" w14:textId="77777777" w:rsidR="00C76812" w:rsidRPr="00C71478" w:rsidRDefault="00C76812" w:rsidP="00651556">
            <w:pPr>
              <w:snapToGrid w:val="0"/>
              <w:spacing w:line="0" w:lineRule="atLeast"/>
              <w:rPr>
                <w:rFonts w:ascii="標楷體" w:eastAsia="標楷體" w:hAnsi="標楷體" w:cs="標楷體"/>
                <w:lang w:eastAsia="zh-TW"/>
              </w:rPr>
            </w:pPr>
            <w:r w:rsidRPr="00C71478">
              <w:rPr>
                <w:rFonts w:ascii="標楷體" w:eastAsia="標楷體" w:hAnsi="標楷體"/>
              </w:rPr>
              <w:t>社會環境</w:t>
            </w:r>
          </w:p>
        </w:tc>
        <w:tc>
          <w:tcPr>
            <w:tcW w:w="4678" w:type="dxa"/>
          </w:tcPr>
          <w:p w14:paraId="0930F5E8" w14:textId="77777777" w:rsidR="00614F14" w:rsidRPr="00C71478" w:rsidRDefault="00614F14"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 xml:space="preserve">推動視力健康促進議題的健康環境。 </w:t>
            </w:r>
          </w:p>
          <w:p w14:paraId="3656826C" w14:textId="77777777" w:rsidR="00755D36" w:rsidRPr="00C71478" w:rsidRDefault="00755D36"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兒童朝會加強宣導視力保健宣導</w:t>
            </w:r>
            <w:r w:rsidR="00BC626B" w:rsidRPr="00C71478">
              <w:rPr>
                <w:rFonts w:ascii="標楷體" w:eastAsia="標楷體" w:hAnsi="標楷體" w:hint="eastAsia"/>
                <w:lang w:eastAsia="zh-TW"/>
              </w:rPr>
              <w:t>。</w:t>
            </w:r>
          </w:p>
          <w:p w14:paraId="2FD64B77" w14:textId="77777777" w:rsidR="00614F14" w:rsidRPr="00C71478" w:rsidRDefault="00614F14"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結合社區</w:t>
            </w:r>
            <w:r w:rsidRPr="00C71478">
              <w:rPr>
                <w:rFonts w:ascii="標楷體" w:eastAsia="標楷體" w:hAnsi="標楷體" w:hint="eastAsia"/>
                <w:lang w:eastAsia="zh-TW"/>
              </w:rPr>
              <w:t>空軍醫院</w:t>
            </w:r>
            <w:r w:rsidRPr="00C71478">
              <w:rPr>
                <w:rFonts w:ascii="標楷體" w:eastAsia="標楷體" w:hAnsi="標楷體"/>
              </w:rPr>
              <w:t>健康服務單位提供衛生教育宣導。</w:t>
            </w:r>
          </w:p>
          <w:p w14:paraId="4B19F317" w14:textId="77777777" w:rsidR="00614F14" w:rsidRPr="00C71478" w:rsidRDefault="00614F14"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學校藉由各種活動的宣導如校慶運動會強化學生及家長對視力保健的重視</w:t>
            </w:r>
            <w:r w:rsidR="00BC626B" w:rsidRPr="00C71478">
              <w:rPr>
                <w:rFonts w:ascii="標楷體" w:eastAsia="標楷體" w:hAnsi="標楷體" w:hint="eastAsia"/>
                <w:lang w:eastAsia="zh-TW"/>
              </w:rPr>
              <w:t>。</w:t>
            </w:r>
          </w:p>
          <w:p w14:paraId="3D8F918C" w14:textId="77777777" w:rsidR="00731849" w:rsidRPr="00C71478" w:rsidRDefault="00614F14" w:rsidP="00755D36">
            <w:pPr>
              <w:snapToGrid w:val="0"/>
              <w:spacing w:line="0" w:lineRule="atLeast"/>
              <w:rPr>
                <w:rFonts w:ascii="標楷體" w:eastAsia="標楷體" w:hAnsi="標楷體" w:cs="MS Gothic"/>
              </w:rPr>
            </w:pPr>
            <w:r w:rsidRPr="00C71478">
              <w:rPr>
                <w:rFonts w:ascii="MS Gothic" w:eastAsia="MS Gothic" w:hAnsi="MS Gothic" w:cs="MS Gothic" w:hint="eastAsia"/>
              </w:rPr>
              <w:t>➢</w:t>
            </w:r>
            <w:r w:rsidR="00731849" w:rsidRPr="00C71478">
              <w:rPr>
                <w:rFonts w:ascii="標楷體" w:eastAsia="標楷體" w:hAnsi="標楷體" w:cs="微軟正黑體" w:hint="eastAsia"/>
                <w:lang w:eastAsia="zh-TW"/>
              </w:rPr>
              <w:t>學校多元運動社團，增加學童體能，並持續推動3010</w:t>
            </w:r>
            <w:r w:rsidR="00BC626B" w:rsidRPr="00C71478">
              <w:rPr>
                <w:rFonts w:ascii="標楷體" w:eastAsia="標楷體" w:hAnsi="標楷體" w:cs="微軟正黑體" w:hint="eastAsia"/>
                <w:lang w:eastAsia="zh-TW"/>
              </w:rPr>
              <w:t>。</w:t>
            </w:r>
          </w:p>
          <w:p w14:paraId="47CF79AE" w14:textId="77777777" w:rsidR="00C76812" w:rsidRPr="00C71478" w:rsidRDefault="00731849" w:rsidP="00755D36">
            <w:pPr>
              <w:snapToGrid w:val="0"/>
              <w:spacing w:line="0" w:lineRule="atLeast"/>
              <w:rPr>
                <w:rFonts w:ascii="標楷體" w:eastAsia="標楷體" w:hAnsi="標楷體" w:cs="Segoe UI Symbol"/>
              </w:rPr>
            </w:pPr>
            <w:r w:rsidRPr="00C71478">
              <w:rPr>
                <w:rFonts w:ascii="MS Gothic" w:eastAsia="MS Gothic" w:hAnsi="MS Gothic" w:cs="MS Gothic" w:hint="eastAsia"/>
              </w:rPr>
              <w:t>➢</w:t>
            </w:r>
            <w:r w:rsidR="00755D36" w:rsidRPr="00C71478">
              <w:rPr>
                <w:rFonts w:ascii="標楷體" w:eastAsia="標楷體" w:hAnsi="標楷體" w:cs="MS Gothic" w:hint="eastAsia"/>
              </w:rPr>
              <w:t>落實下課淨空率</w:t>
            </w:r>
            <w:r w:rsidR="00BC626B" w:rsidRPr="00C71478">
              <w:rPr>
                <w:rFonts w:ascii="標楷體" w:eastAsia="標楷體" w:hAnsi="標楷體" w:cs="MS Gothic" w:hint="eastAsia"/>
                <w:lang w:eastAsia="zh-TW"/>
              </w:rPr>
              <w:t>。</w:t>
            </w:r>
          </w:p>
        </w:tc>
        <w:tc>
          <w:tcPr>
            <w:tcW w:w="1213" w:type="dxa"/>
          </w:tcPr>
          <w:p w14:paraId="7D7BEF89" w14:textId="1AE7991D" w:rsidR="00C76812" w:rsidRPr="00C71478" w:rsidRDefault="00C71478" w:rsidP="00651556">
            <w:pPr>
              <w:snapToGrid w:val="0"/>
              <w:spacing w:line="0" w:lineRule="atLeast"/>
              <w:rPr>
                <w:rFonts w:ascii="標楷體" w:eastAsia="標楷體" w:hAnsi="標楷體" w:cs="標楷體"/>
                <w:lang w:eastAsia="zh-TW"/>
              </w:rPr>
            </w:pPr>
            <w:r w:rsidRPr="00C71478">
              <w:rPr>
                <w:rFonts w:ascii="標楷體" w:eastAsia="標楷體" w:hAnsi="標楷體" w:hint="eastAsia"/>
                <w:w w:val="120"/>
                <w:lang w:eastAsia="zh-TW"/>
              </w:rPr>
              <w:t>11</w:t>
            </w:r>
            <w:r w:rsidR="006672A5">
              <w:rPr>
                <w:rFonts w:ascii="標楷體" w:eastAsia="標楷體" w:hAnsi="標楷體" w:hint="eastAsia"/>
                <w:w w:val="120"/>
                <w:lang w:eastAsia="zh-TW"/>
              </w:rPr>
              <w:t>4</w:t>
            </w:r>
            <w:r w:rsidRPr="00C71478">
              <w:rPr>
                <w:rFonts w:ascii="標楷體" w:eastAsia="標楷體" w:hAnsi="標楷體"/>
                <w:w w:val="120"/>
              </w:rPr>
              <w:t>/12-11</w:t>
            </w:r>
            <w:r w:rsidR="006672A5">
              <w:rPr>
                <w:rFonts w:ascii="標楷體" w:eastAsia="標楷體" w:hAnsi="標楷體" w:hint="eastAsia"/>
                <w:w w:val="120"/>
                <w:lang w:eastAsia="zh-TW"/>
              </w:rPr>
              <w:t>5</w:t>
            </w:r>
            <w:r w:rsidRPr="00C71478">
              <w:rPr>
                <w:rFonts w:ascii="標楷體" w:eastAsia="標楷體" w:hAnsi="標楷體"/>
                <w:w w:val="120"/>
              </w:rPr>
              <w:t>/05</w:t>
            </w:r>
          </w:p>
        </w:tc>
      </w:tr>
      <w:tr w:rsidR="00C76812" w14:paraId="532DD771" w14:textId="77777777" w:rsidTr="00F73C56">
        <w:tc>
          <w:tcPr>
            <w:tcW w:w="846" w:type="dxa"/>
          </w:tcPr>
          <w:p w14:paraId="4432168D" w14:textId="77777777" w:rsidR="00C76812" w:rsidRPr="00CB6B57" w:rsidRDefault="00C76812" w:rsidP="00C76812">
            <w:pPr>
              <w:snapToGrid w:val="0"/>
              <w:spacing w:line="0" w:lineRule="atLeast"/>
              <w:rPr>
                <w:rFonts w:ascii="標楷體" w:eastAsia="標楷體" w:hAnsi="標楷體" w:cs="標楷體"/>
                <w:lang w:eastAsia="zh-TW"/>
              </w:rPr>
            </w:pPr>
            <w:r w:rsidRPr="00CB6B57">
              <w:rPr>
                <w:rFonts w:ascii="標楷體" w:eastAsia="標楷體" w:hAnsi="標楷體"/>
              </w:rPr>
              <w:t xml:space="preserve">四 </w:t>
            </w:r>
          </w:p>
        </w:tc>
        <w:tc>
          <w:tcPr>
            <w:tcW w:w="1559" w:type="dxa"/>
          </w:tcPr>
          <w:p w14:paraId="5097F218" w14:textId="77777777" w:rsidR="00C76812" w:rsidRPr="00C71478" w:rsidRDefault="00C76812" w:rsidP="00651556">
            <w:pPr>
              <w:snapToGrid w:val="0"/>
              <w:spacing w:line="0" w:lineRule="atLeast"/>
              <w:rPr>
                <w:rFonts w:ascii="標楷體" w:eastAsia="標楷體" w:hAnsi="標楷體" w:cs="標楷體"/>
                <w:lang w:eastAsia="zh-TW"/>
              </w:rPr>
            </w:pPr>
            <w:r w:rsidRPr="00C71478">
              <w:rPr>
                <w:rFonts w:ascii="標楷體" w:eastAsia="標楷體" w:hAnsi="標楷體"/>
              </w:rPr>
              <w:t>健康技能 (教學)</w:t>
            </w:r>
          </w:p>
        </w:tc>
        <w:tc>
          <w:tcPr>
            <w:tcW w:w="4678" w:type="dxa"/>
          </w:tcPr>
          <w:p w14:paraId="702F5882" w14:textId="79689F92" w:rsidR="00C76812" w:rsidRPr="00C71478" w:rsidRDefault="0044767D" w:rsidP="00651556">
            <w:pPr>
              <w:snapToGrid w:val="0"/>
              <w:spacing w:line="0" w:lineRule="atLeast"/>
              <w:rPr>
                <w:rFonts w:ascii="標楷體" w:eastAsia="標楷體" w:hAnsi="標楷體" w:cs="標楷體"/>
                <w:lang w:eastAsia="zh-TW"/>
              </w:rPr>
            </w:pPr>
            <w:r w:rsidRPr="00C71478">
              <w:rPr>
                <w:rFonts w:ascii="MS Gothic" w:eastAsia="MS Gothic" w:hAnsi="MS Gothic" w:cs="MS Gothic" w:hint="eastAsia"/>
              </w:rPr>
              <w:t>➢</w:t>
            </w:r>
            <w:r w:rsidR="007A3C8C" w:rsidRPr="00C71478">
              <w:rPr>
                <w:rFonts w:ascii="標楷體" w:eastAsia="標楷體" w:hAnsi="標楷體" w:cs="標楷體"/>
                <w:lang w:eastAsia="zh-TW"/>
              </w:rPr>
              <w:t>撥放視力保健相關影片宣導</w:t>
            </w:r>
            <w:r w:rsidRPr="00C71478">
              <w:rPr>
                <w:rFonts w:ascii="標楷體" w:eastAsia="標楷體" w:hAnsi="標楷體" w:cs="標楷體" w:hint="eastAsia"/>
                <w:lang w:eastAsia="zh-TW"/>
              </w:rPr>
              <w:t>-</w:t>
            </w:r>
            <w:r w:rsidR="00E22A83">
              <w:rPr>
                <w:rFonts w:ascii="標楷體" w:eastAsia="標楷體" w:hAnsi="標楷體" w:cs="標楷體" w:hint="eastAsia"/>
                <w:lang w:eastAsia="zh-TW"/>
              </w:rPr>
              <w:t>護眼探員勇闖快樂島，打擊惡視力</w:t>
            </w:r>
            <w:r w:rsidR="00BC626B" w:rsidRPr="00C71478">
              <w:rPr>
                <w:rFonts w:ascii="標楷體" w:eastAsia="標楷體" w:hAnsi="標楷體" w:cs="標楷體" w:hint="eastAsia"/>
                <w:lang w:eastAsia="zh-TW"/>
              </w:rPr>
              <w:t>。</w:t>
            </w:r>
          </w:p>
          <w:p w14:paraId="3DAB4184" w14:textId="77777777" w:rsidR="007A3C8C" w:rsidRDefault="0044767D" w:rsidP="00651556">
            <w:pPr>
              <w:snapToGrid w:val="0"/>
              <w:spacing w:line="0" w:lineRule="atLeast"/>
              <w:rPr>
                <w:rFonts w:ascii="標楷體" w:eastAsia="標楷體" w:hAnsi="標楷體" w:cs="標楷體"/>
                <w:lang w:eastAsia="zh-TW"/>
              </w:rPr>
            </w:pPr>
            <w:r w:rsidRPr="00C71478">
              <w:rPr>
                <w:rFonts w:ascii="MS Gothic" w:eastAsia="MS Gothic" w:hAnsi="MS Gothic" w:cs="MS Gothic" w:hint="eastAsia"/>
              </w:rPr>
              <w:t>➢</w:t>
            </w:r>
            <w:r w:rsidR="007A3C8C" w:rsidRPr="00C71478">
              <w:rPr>
                <w:rFonts w:ascii="標楷體" w:eastAsia="標楷體" w:hAnsi="標楷體" w:cs="標楷體" w:hint="eastAsia"/>
                <w:lang w:eastAsia="zh-TW"/>
              </w:rPr>
              <w:t>真實眼睛模型</w:t>
            </w:r>
            <w:r w:rsidR="00546331" w:rsidRPr="00C71478">
              <w:rPr>
                <w:rFonts w:ascii="標楷體" w:eastAsia="標楷體" w:hAnsi="標楷體" w:cs="標楷體" w:hint="eastAsia"/>
                <w:lang w:eastAsia="zh-TW"/>
              </w:rPr>
              <w:t>構造</w:t>
            </w:r>
            <w:r w:rsidR="007A3C8C" w:rsidRPr="00C71478">
              <w:rPr>
                <w:rFonts w:ascii="標楷體" w:eastAsia="標楷體" w:hAnsi="標楷體" w:cs="標楷體" w:hint="eastAsia"/>
                <w:lang w:eastAsia="zh-TW"/>
              </w:rPr>
              <w:t>教學</w:t>
            </w:r>
            <w:r w:rsidR="00546331" w:rsidRPr="00C71478">
              <w:rPr>
                <w:rFonts w:ascii="標楷體" w:eastAsia="標楷體" w:hAnsi="標楷體" w:cs="標楷體" w:hint="eastAsia"/>
                <w:lang w:eastAsia="zh-TW"/>
              </w:rPr>
              <w:t>，讓學童了解眼睛的重要性</w:t>
            </w:r>
            <w:r w:rsidR="00BC626B" w:rsidRPr="00C71478">
              <w:rPr>
                <w:rFonts w:ascii="標楷體" w:eastAsia="標楷體" w:hAnsi="標楷體" w:cs="標楷體" w:hint="eastAsia"/>
                <w:lang w:eastAsia="zh-TW"/>
              </w:rPr>
              <w:t>。</w:t>
            </w:r>
          </w:p>
          <w:p w14:paraId="6363729A" w14:textId="62FC9DA2" w:rsidR="002A48FB" w:rsidRPr="002A48FB" w:rsidRDefault="002A48FB" w:rsidP="002A48FB">
            <w:pPr>
              <w:snapToGrid w:val="0"/>
              <w:spacing w:line="0" w:lineRule="atLeast"/>
              <w:rPr>
                <w:rFonts w:ascii="標楷體" w:eastAsia="標楷體" w:hAnsi="標楷體" w:cs="標楷體"/>
                <w:lang w:eastAsia="zh-TW"/>
              </w:rPr>
            </w:pPr>
            <w:r w:rsidRPr="00C71478">
              <w:rPr>
                <w:rFonts w:ascii="MS Gothic" w:eastAsia="MS Gothic" w:hAnsi="MS Gothic" w:cs="MS Gothic" w:hint="eastAsia"/>
              </w:rPr>
              <w:t>➢</w:t>
            </w:r>
            <w:r>
              <w:rPr>
                <w:rFonts w:ascii="標楷體" w:eastAsia="標楷體" w:hAnsi="標楷體" w:cs="MS Gothic" w:hint="eastAsia"/>
                <w:lang w:eastAsia="zh-TW"/>
              </w:rPr>
              <w:t>校慶辦理視力保健相關宣導活動。</w:t>
            </w:r>
          </w:p>
        </w:tc>
        <w:tc>
          <w:tcPr>
            <w:tcW w:w="1213" w:type="dxa"/>
          </w:tcPr>
          <w:p w14:paraId="7930760D" w14:textId="46F7D64F" w:rsidR="00C76812" w:rsidRPr="00C71478" w:rsidRDefault="00C71478" w:rsidP="00C71478">
            <w:pPr>
              <w:snapToGrid w:val="0"/>
              <w:spacing w:line="0" w:lineRule="atLeast"/>
              <w:rPr>
                <w:rFonts w:ascii="標楷體" w:eastAsia="標楷體" w:hAnsi="標楷體" w:cs="標楷體"/>
                <w:lang w:eastAsia="zh-TW"/>
              </w:rPr>
            </w:pPr>
            <w:r w:rsidRPr="00C71478">
              <w:rPr>
                <w:rFonts w:ascii="標楷體" w:eastAsia="標楷體" w:hAnsi="標楷體" w:hint="eastAsia"/>
                <w:w w:val="120"/>
                <w:lang w:eastAsia="zh-TW"/>
              </w:rPr>
              <w:t>11</w:t>
            </w:r>
            <w:r w:rsidR="006672A5">
              <w:rPr>
                <w:rFonts w:ascii="標楷體" w:eastAsia="標楷體" w:hAnsi="標楷體" w:hint="eastAsia"/>
                <w:w w:val="120"/>
                <w:lang w:eastAsia="zh-TW"/>
              </w:rPr>
              <w:t>4</w:t>
            </w:r>
            <w:r w:rsidRPr="00C71478">
              <w:rPr>
                <w:rFonts w:ascii="標楷體" w:eastAsia="標楷體" w:hAnsi="標楷體"/>
                <w:w w:val="120"/>
              </w:rPr>
              <w:t>/</w:t>
            </w:r>
            <w:r w:rsidR="002A48FB">
              <w:rPr>
                <w:rFonts w:ascii="標楷體" w:eastAsia="標楷體" w:hAnsi="標楷體" w:hint="eastAsia"/>
                <w:w w:val="120"/>
                <w:lang w:eastAsia="zh-TW"/>
              </w:rPr>
              <w:t>09</w:t>
            </w:r>
            <w:r w:rsidRPr="00C71478">
              <w:rPr>
                <w:rFonts w:ascii="標楷體" w:eastAsia="標楷體" w:hAnsi="標楷體"/>
                <w:w w:val="120"/>
              </w:rPr>
              <w:t>-11</w:t>
            </w:r>
            <w:r w:rsidR="006672A5">
              <w:rPr>
                <w:rFonts w:ascii="標楷體" w:eastAsia="標楷體" w:hAnsi="標楷體" w:hint="eastAsia"/>
                <w:w w:val="120"/>
                <w:lang w:eastAsia="zh-TW"/>
              </w:rPr>
              <w:t>5</w:t>
            </w:r>
            <w:r w:rsidRPr="00C71478">
              <w:rPr>
                <w:rFonts w:ascii="標楷體" w:eastAsia="標楷體" w:hAnsi="標楷體"/>
                <w:w w:val="120"/>
              </w:rPr>
              <w:t>/0</w:t>
            </w:r>
            <w:r w:rsidRPr="00C71478">
              <w:rPr>
                <w:rFonts w:ascii="標楷體" w:eastAsia="標楷體" w:hAnsi="標楷體" w:hint="eastAsia"/>
                <w:w w:val="120"/>
                <w:lang w:eastAsia="zh-TW"/>
              </w:rPr>
              <w:t>3</w:t>
            </w:r>
          </w:p>
        </w:tc>
      </w:tr>
      <w:tr w:rsidR="00C76812" w14:paraId="377508AB" w14:textId="77777777" w:rsidTr="00F73C56">
        <w:tc>
          <w:tcPr>
            <w:tcW w:w="846" w:type="dxa"/>
          </w:tcPr>
          <w:p w14:paraId="20AEFAAC" w14:textId="77777777" w:rsidR="00C76812" w:rsidRPr="00CB6B57" w:rsidRDefault="00C76812" w:rsidP="00C76812">
            <w:pPr>
              <w:snapToGrid w:val="0"/>
              <w:spacing w:line="0" w:lineRule="atLeast"/>
              <w:rPr>
                <w:rFonts w:ascii="標楷體" w:eastAsia="標楷體" w:hAnsi="標楷體" w:cs="標楷體"/>
                <w:lang w:eastAsia="zh-TW"/>
              </w:rPr>
            </w:pPr>
            <w:r w:rsidRPr="00CB6B57">
              <w:rPr>
                <w:rFonts w:ascii="標楷體" w:eastAsia="標楷體" w:hAnsi="標楷體"/>
              </w:rPr>
              <w:t>五</w:t>
            </w:r>
          </w:p>
        </w:tc>
        <w:tc>
          <w:tcPr>
            <w:tcW w:w="1559" w:type="dxa"/>
          </w:tcPr>
          <w:p w14:paraId="73D34C2F" w14:textId="77777777" w:rsidR="00C76812" w:rsidRPr="00C71478" w:rsidRDefault="00C76812" w:rsidP="00651556">
            <w:pPr>
              <w:snapToGrid w:val="0"/>
              <w:spacing w:line="0" w:lineRule="atLeast"/>
              <w:rPr>
                <w:rFonts w:ascii="標楷體" w:eastAsia="標楷體" w:hAnsi="標楷體" w:cs="標楷體"/>
                <w:lang w:eastAsia="zh-TW"/>
              </w:rPr>
            </w:pPr>
            <w:r w:rsidRPr="00C71478">
              <w:rPr>
                <w:rFonts w:ascii="標楷體" w:eastAsia="標楷體" w:hAnsi="標楷體"/>
              </w:rPr>
              <w:t>健康服務</w:t>
            </w:r>
          </w:p>
        </w:tc>
        <w:tc>
          <w:tcPr>
            <w:tcW w:w="4678" w:type="dxa"/>
          </w:tcPr>
          <w:p w14:paraId="0C1E8DA8" w14:textId="77777777" w:rsidR="00CB6B57" w:rsidRPr="00C71478" w:rsidRDefault="0044767D" w:rsidP="00CB6B57">
            <w:pPr>
              <w:snapToGrid w:val="0"/>
              <w:spacing w:line="0" w:lineRule="atLeast"/>
              <w:rPr>
                <w:rFonts w:ascii="標楷體" w:eastAsia="標楷體" w:hAnsi="標楷體" w:cs="標楷體"/>
              </w:rPr>
            </w:pPr>
            <w:r w:rsidRPr="00C71478">
              <w:rPr>
                <w:rFonts w:ascii="MS Gothic" w:eastAsia="MS Gothic" w:hAnsi="MS Gothic" w:cs="MS Gothic" w:hint="eastAsia"/>
              </w:rPr>
              <w:t>➢</w:t>
            </w:r>
            <w:r w:rsidRPr="00C71478">
              <w:rPr>
                <w:rFonts w:ascii="標楷體" w:eastAsia="標楷體" w:hAnsi="標楷體" w:cs="標楷體" w:hint="eastAsia"/>
                <w:lang w:eastAsia="zh-TW"/>
              </w:rPr>
              <w:t>每學期</w:t>
            </w:r>
            <w:r w:rsidRPr="00C71478">
              <w:rPr>
                <w:rFonts w:ascii="標楷體" w:eastAsia="標楷體" w:hAnsi="標楷體" w:cs="標楷體" w:hint="eastAsia"/>
              </w:rPr>
              <w:t>實施視力檢查工作，並建</w:t>
            </w:r>
            <w:r w:rsidRPr="00C71478">
              <w:rPr>
                <w:rFonts w:ascii="標楷體" w:eastAsia="標楷體" w:hAnsi="標楷體" w:cs="標楷體" w:hint="eastAsia"/>
                <w:lang w:eastAsia="zh-TW"/>
              </w:rPr>
              <w:t>立</w:t>
            </w:r>
            <w:r w:rsidRPr="00C71478">
              <w:rPr>
                <w:rFonts w:ascii="標楷體" w:eastAsia="標楷體" w:hAnsi="標楷體" w:cs="標楷體" w:hint="eastAsia"/>
              </w:rPr>
              <w:t>視</w:t>
            </w:r>
            <w:r w:rsidRPr="00C71478">
              <w:rPr>
                <w:rFonts w:ascii="標楷體" w:eastAsia="標楷體" w:hAnsi="標楷體" w:cs="標楷體" w:hint="eastAsia"/>
                <w:lang w:eastAsia="zh-TW"/>
              </w:rPr>
              <w:t>力</w:t>
            </w:r>
            <w:r w:rsidRPr="00C71478">
              <w:rPr>
                <w:rFonts w:ascii="標楷體" w:eastAsia="標楷體" w:hAnsi="標楷體" w:cs="標楷體" w:hint="eastAsia"/>
              </w:rPr>
              <w:t>資料檔案。</w:t>
            </w:r>
          </w:p>
          <w:p w14:paraId="0B2D0CC6" w14:textId="77777777" w:rsidR="0044767D" w:rsidRPr="00C71478" w:rsidRDefault="0044767D" w:rsidP="00CB6B57">
            <w:pPr>
              <w:snapToGrid w:val="0"/>
              <w:spacing w:line="0" w:lineRule="atLeast"/>
              <w:rPr>
                <w:rFonts w:ascii="標楷體" w:eastAsia="標楷體" w:hAnsi="標楷體" w:cs="標楷體"/>
              </w:rPr>
            </w:pPr>
            <w:r w:rsidRPr="00C71478">
              <w:rPr>
                <w:rFonts w:ascii="MS Gothic" w:eastAsia="MS Gothic" w:hAnsi="MS Gothic" w:cs="MS Gothic" w:hint="eastAsia"/>
              </w:rPr>
              <w:t>➢</w:t>
            </w:r>
            <w:r w:rsidRPr="00C71478">
              <w:rPr>
                <w:rFonts w:ascii="標楷體" w:eastAsia="標楷體" w:hAnsi="標楷體" w:cs="標楷體"/>
              </w:rPr>
              <w:t>收集並分析</w:t>
            </w:r>
            <w:r w:rsidRPr="00C71478">
              <w:rPr>
                <w:rFonts w:ascii="標楷體" w:eastAsia="標楷體" w:hAnsi="標楷體" w:cs="標楷體" w:hint="eastAsia"/>
                <w:lang w:eastAsia="zh-TW"/>
              </w:rPr>
              <w:t>視力</w:t>
            </w:r>
            <w:r w:rsidRPr="00C71478">
              <w:rPr>
                <w:rFonts w:ascii="標楷體" w:eastAsia="標楷體" w:hAnsi="標楷體" w:cs="標楷體"/>
              </w:rPr>
              <w:t>檢查資料、</w:t>
            </w:r>
            <w:r w:rsidRPr="00C71478">
              <w:rPr>
                <w:rFonts w:ascii="標楷體" w:eastAsia="標楷體" w:hAnsi="標楷體" w:cs="標楷體" w:hint="eastAsia"/>
                <w:lang w:eastAsia="zh-TW"/>
              </w:rPr>
              <w:t>發放視力叮嚀衛教單</w:t>
            </w:r>
            <w:r w:rsidRPr="00C71478">
              <w:rPr>
                <w:rFonts w:ascii="標楷體" w:eastAsia="標楷體" w:hAnsi="標楷體" w:cs="標楷體"/>
              </w:rPr>
              <w:t>，以了解</w:t>
            </w:r>
            <w:r w:rsidRPr="00C71478">
              <w:rPr>
                <w:rFonts w:ascii="標楷體" w:eastAsia="標楷體" w:hAnsi="標楷體" w:cs="標楷體" w:hint="eastAsia"/>
                <w:lang w:eastAsia="zh-TW"/>
              </w:rPr>
              <w:t>學童視力</w:t>
            </w:r>
            <w:r w:rsidRPr="00C71478">
              <w:rPr>
                <w:rFonts w:ascii="標楷體" w:eastAsia="標楷體" w:hAnsi="標楷體" w:cs="標楷體"/>
              </w:rPr>
              <w:t>狀況</w:t>
            </w:r>
            <w:r w:rsidRPr="00C71478">
              <w:rPr>
                <w:rFonts w:ascii="標楷體" w:eastAsia="標楷體" w:hAnsi="標楷體" w:cs="標楷體" w:hint="eastAsia"/>
              </w:rPr>
              <w:t>及改善情形</w:t>
            </w:r>
            <w:r w:rsidRPr="00C71478">
              <w:rPr>
                <w:rFonts w:ascii="標楷體" w:eastAsia="標楷體" w:hAnsi="標楷體" w:cs="標楷體"/>
              </w:rPr>
              <w:t>。</w:t>
            </w:r>
          </w:p>
          <w:p w14:paraId="57CF0403" w14:textId="77777777" w:rsidR="0044767D" w:rsidRDefault="0044767D" w:rsidP="00651556">
            <w:pPr>
              <w:snapToGrid w:val="0"/>
              <w:spacing w:line="0" w:lineRule="atLeast"/>
              <w:rPr>
                <w:rFonts w:ascii="標楷體" w:eastAsia="標楷體" w:hAnsi="標楷體" w:cs="微軟正黑體"/>
                <w:lang w:eastAsia="zh-TW"/>
              </w:rPr>
            </w:pPr>
            <w:r w:rsidRPr="00C71478">
              <w:rPr>
                <w:rFonts w:ascii="MS Gothic" w:eastAsia="MS Gothic" w:hAnsi="MS Gothic" w:cs="MS Gothic" w:hint="eastAsia"/>
              </w:rPr>
              <w:t>➢</w:t>
            </w:r>
            <w:r w:rsidRPr="00C71478">
              <w:rPr>
                <w:rFonts w:ascii="標楷體" w:eastAsia="標楷體" w:hAnsi="標楷體" w:cs="微軟正黑體" w:hint="eastAsia"/>
                <w:lang w:eastAsia="zh-TW"/>
              </w:rPr>
              <w:t>發下學童視力矯治紀錄卡，將視力測量結果通知家長，並請視力不不良學童安排就醫複檢診治</w:t>
            </w:r>
            <w:r w:rsidR="00BC626B" w:rsidRPr="00C71478">
              <w:rPr>
                <w:rFonts w:ascii="標楷體" w:eastAsia="標楷體" w:hAnsi="標楷體" w:cs="微軟正黑體" w:hint="eastAsia"/>
                <w:lang w:eastAsia="zh-TW"/>
              </w:rPr>
              <w:t>。</w:t>
            </w:r>
          </w:p>
          <w:p w14:paraId="5A4FB7E2" w14:textId="66F608E0" w:rsidR="002A48FB" w:rsidRPr="00C71478" w:rsidRDefault="002A48FB" w:rsidP="00651556">
            <w:pPr>
              <w:snapToGrid w:val="0"/>
              <w:spacing w:line="0" w:lineRule="atLeast"/>
              <w:rPr>
                <w:rFonts w:ascii="標楷體" w:eastAsia="標楷體" w:hAnsi="標楷體" w:cs="微軟正黑體"/>
                <w:lang w:eastAsia="zh-TW"/>
              </w:rPr>
            </w:pPr>
            <w:r w:rsidRPr="00C71478">
              <w:rPr>
                <w:rFonts w:ascii="MS Gothic" w:eastAsia="MS Gothic" w:hAnsi="MS Gothic" w:cs="MS Gothic" w:hint="eastAsia"/>
              </w:rPr>
              <w:t>➢</w:t>
            </w:r>
            <w:r w:rsidRPr="002A48FB">
              <w:rPr>
                <w:rFonts w:ascii="標楷體" w:eastAsia="標楷體" w:hAnsi="標楷體" w:cs="MS Gothic" w:hint="eastAsia"/>
                <w:lang w:eastAsia="zh-TW"/>
              </w:rPr>
              <w:t>針對弱勢貧困學童加強視力保健衛教</w:t>
            </w:r>
          </w:p>
        </w:tc>
        <w:tc>
          <w:tcPr>
            <w:tcW w:w="1213" w:type="dxa"/>
          </w:tcPr>
          <w:p w14:paraId="3F4E3C88" w14:textId="152DEBE6" w:rsidR="00C76812" w:rsidRPr="00C71478" w:rsidRDefault="00C71478" w:rsidP="00651556">
            <w:pPr>
              <w:snapToGrid w:val="0"/>
              <w:spacing w:line="0" w:lineRule="atLeast"/>
              <w:rPr>
                <w:rFonts w:ascii="標楷體" w:eastAsia="標楷體" w:hAnsi="標楷體" w:cs="標楷體"/>
                <w:lang w:eastAsia="zh-TW"/>
              </w:rPr>
            </w:pPr>
            <w:r w:rsidRPr="00C71478">
              <w:rPr>
                <w:rFonts w:ascii="標楷體" w:eastAsia="標楷體" w:hAnsi="標楷體" w:hint="eastAsia"/>
                <w:w w:val="120"/>
                <w:lang w:eastAsia="zh-TW"/>
              </w:rPr>
              <w:t>11</w:t>
            </w:r>
            <w:r w:rsidR="002A48FB">
              <w:rPr>
                <w:rFonts w:ascii="標楷體" w:eastAsia="標楷體" w:hAnsi="標楷體" w:hint="eastAsia"/>
                <w:w w:val="120"/>
                <w:lang w:eastAsia="zh-TW"/>
              </w:rPr>
              <w:t>4</w:t>
            </w:r>
            <w:r w:rsidRPr="00C71478">
              <w:rPr>
                <w:rFonts w:ascii="標楷體" w:eastAsia="標楷體" w:hAnsi="標楷體"/>
                <w:w w:val="120"/>
              </w:rPr>
              <w:t>/</w:t>
            </w:r>
            <w:r w:rsidR="002A48FB">
              <w:rPr>
                <w:rFonts w:ascii="標楷體" w:eastAsia="標楷體" w:hAnsi="標楷體" w:hint="eastAsia"/>
                <w:w w:val="120"/>
                <w:lang w:eastAsia="zh-TW"/>
              </w:rPr>
              <w:t>09</w:t>
            </w:r>
            <w:r w:rsidRPr="00C71478">
              <w:rPr>
                <w:rFonts w:ascii="標楷體" w:eastAsia="標楷體" w:hAnsi="標楷體"/>
                <w:w w:val="120"/>
              </w:rPr>
              <w:t>-11</w:t>
            </w:r>
            <w:r w:rsidR="002A48FB">
              <w:rPr>
                <w:rFonts w:ascii="標楷體" w:eastAsia="標楷體" w:hAnsi="標楷體" w:hint="eastAsia"/>
                <w:w w:val="120"/>
                <w:lang w:eastAsia="zh-TW"/>
              </w:rPr>
              <w:t>5</w:t>
            </w:r>
            <w:r w:rsidRPr="00C71478">
              <w:rPr>
                <w:rFonts w:ascii="標楷體" w:eastAsia="標楷體" w:hAnsi="標楷體"/>
                <w:w w:val="120"/>
              </w:rPr>
              <w:t>/0</w:t>
            </w:r>
            <w:r w:rsidR="002A48FB">
              <w:rPr>
                <w:rFonts w:ascii="標楷體" w:eastAsia="標楷體" w:hAnsi="標楷體" w:hint="eastAsia"/>
                <w:w w:val="120"/>
                <w:lang w:eastAsia="zh-TW"/>
              </w:rPr>
              <w:t>3</w:t>
            </w:r>
          </w:p>
        </w:tc>
      </w:tr>
      <w:tr w:rsidR="00C76812" w14:paraId="46693055" w14:textId="77777777" w:rsidTr="00F73C56">
        <w:tc>
          <w:tcPr>
            <w:tcW w:w="846" w:type="dxa"/>
          </w:tcPr>
          <w:p w14:paraId="1FDA6B1B" w14:textId="77777777" w:rsidR="00C76812" w:rsidRPr="00CB6B57" w:rsidRDefault="00C76812" w:rsidP="00C76812">
            <w:pPr>
              <w:snapToGrid w:val="0"/>
              <w:spacing w:line="0" w:lineRule="atLeast"/>
              <w:rPr>
                <w:rFonts w:ascii="標楷體" w:eastAsia="標楷體" w:hAnsi="標楷體" w:cs="標楷體"/>
                <w:lang w:eastAsia="zh-TW"/>
              </w:rPr>
            </w:pPr>
            <w:r w:rsidRPr="00CB6B57">
              <w:rPr>
                <w:rFonts w:ascii="標楷體" w:eastAsia="標楷體" w:hAnsi="標楷體"/>
              </w:rPr>
              <w:t xml:space="preserve">六 </w:t>
            </w:r>
          </w:p>
        </w:tc>
        <w:tc>
          <w:tcPr>
            <w:tcW w:w="1559" w:type="dxa"/>
          </w:tcPr>
          <w:p w14:paraId="194B9C44" w14:textId="77777777" w:rsidR="00C76812" w:rsidRPr="00CB6B57" w:rsidRDefault="00C76812" w:rsidP="00651556">
            <w:pPr>
              <w:snapToGrid w:val="0"/>
              <w:spacing w:line="0" w:lineRule="atLeast"/>
              <w:rPr>
                <w:rFonts w:ascii="標楷體" w:eastAsia="標楷體" w:hAnsi="標楷體" w:cs="標楷體"/>
                <w:lang w:eastAsia="zh-TW"/>
              </w:rPr>
            </w:pPr>
            <w:r w:rsidRPr="00CB6B57">
              <w:rPr>
                <w:rFonts w:ascii="標楷體" w:eastAsia="標楷體" w:hAnsi="標楷體"/>
              </w:rPr>
              <w:t>社區關係</w:t>
            </w:r>
          </w:p>
        </w:tc>
        <w:tc>
          <w:tcPr>
            <w:tcW w:w="4678" w:type="dxa"/>
          </w:tcPr>
          <w:p w14:paraId="04B68BB0" w14:textId="77777777" w:rsidR="006703F1" w:rsidRDefault="00F73C56" w:rsidP="006703F1">
            <w:pPr>
              <w:spacing w:line="0" w:lineRule="atLeast"/>
              <w:ind w:left="271" w:hanging="297"/>
              <w:jc w:val="both"/>
              <w:rPr>
                <w:rFonts w:ascii="標楷體" w:eastAsia="標楷體" w:hAnsi="標楷體" w:cs="標楷體"/>
              </w:rPr>
            </w:pPr>
            <w:r w:rsidRPr="00F73C56">
              <w:rPr>
                <w:rFonts w:ascii="MS Gothic" w:eastAsia="MS Gothic" w:hAnsi="MS Gothic" w:cs="MS Gothic" w:hint="eastAsia"/>
              </w:rPr>
              <w:t>➢</w:t>
            </w:r>
            <w:r w:rsidRPr="00F73C56">
              <w:rPr>
                <w:rFonts w:ascii="標楷體" w:eastAsia="標楷體" w:hAnsi="標楷體" w:cs="標楷體" w:hint="eastAsia"/>
                <w:lang w:eastAsia="zh-TW"/>
              </w:rPr>
              <w:t>結合社區團體辦理健促活動，協助推動視力保健衛生教育工作</w:t>
            </w:r>
            <w:r w:rsidRPr="00F73C56">
              <w:rPr>
                <w:rFonts w:ascii="標楷體" w:eastAsia="標楷體" w:hAnsi="標楷體" w:cs="標楷體" w:hint="eastAsia"/>
              </w:rPr>
              <w:t>。</w:t>
            </w:r>
          </w:p>
          <w:p w14:paraId="6A198E24" w14:textId="77777777" w:rsidR="00C76812" w:rsidRPr="006703F1" w:rsidRDefault="00F73C56" w:rsidP="006703F1">
            <w:pPr>
              <w:spacing w:line="0" w:lineRule="atLeast"/>
              <w:ind w:left="271" w:hanging="297"/>
              <w:jc w:val="both"/>
              <w:rPr>
                <w:rFonts w:ascii="標楷體" w:eastAsia="標楷體" w:hAnsi="標楷體" w:cs="標楷體"/>
              </w:rPr>
            </w:pPr>
            <w:r w:rsidRPr="00F73C56">
              <w:rPr>
                <w:rFonts w:ascii="MS Gothic" w:eastAsia="MS Gothic" w:hAnsi="MS Gothic" w:cs="MS Gothic" w:hint="eastAsia"/>
              </w:rPr>
              <w:t>➢</w:t>
            </w:r>
            <w:r w:rsidRPr="00D26C3A">
              <w:rPr>
                <w:rFonts w:ascii="標楷體" w:eastAsia="標楷體" w:hAnsi="標楷體"/>
              </w:rPr>
              <w:t>利用聯絡簿、宣導單張、親師通訊等加強親師聯絡。</w:t>
            </w:r>
          </w:p>
        </w:tc>
        <w:tc>
          <w:tcPr>
            <w:tcW w:w="1213" w:type="dxa"/>
          </w:tcPr>
          <w:p w14:paraId="716EE58C" w14:textId="77777777" w:rsidR="00C76812" w:rsidRDefault="00C71478" w:rsidP="00651556">
            <w:pPr>
              <w:snapToGrid w:val="0"/>
              <w:spacing w:line="0" w:lineRule="atLeast"/>
              <w:rPr>
                <w:rFonts w:ascii="標楷體" w:eastAsia="標楷體" w:hAnsi="標楷體" w:cs="標楷體"/>
                <w:lang w:eastAsia="zh-TW"/>
              </w:rPr>
            </w:pPr>
            <w:r>
              <w:rPr>
                <w:rFonts w:ascii="標楷體" w:eastAsia="標楷體" w:hAnsi="標楷體" w:cs="標楷體" w:hint="eastAsia"/>
                <w:lang w:eastAsia="zh-TW"/>
              </w:rPr>
              <w:t>全年辦理</w:t>
            </w:r>
          </w:p>
        </w:tc>
      </w:tr>
    </w:tbl>
    <w:p w14:paraId="4C700C1D" w14:textId="77777777" w:rsidR="00651556" w:rsidRPr="00651556" w:rsidRDefault="00651556" w:rsidP="00651556">
      <w:pPr>
        <w:snapToGrid w:val="0"/>
        <w:spacing w:line="0" w:lineRule="atLeast"/>
        <w:rPr>
          <w:rFonts w:ascii="標楷體" w:eastAsia="標楷體" w:hAnsi="標楷體" w:cs="標楷體"/>
          <w:lang w:eastAsia="zh-TW"/>
        </w:rPr>
      </w:pPr>
    </w:p>
    <w:p w14:paraId="018D8935" w14:textId="77777777" w:rsidR="00651556" w:rsidRPr="00651556" w:rsidRDefault="00651556" w:rsidP="00651556">
      <w:pPr>
        <w:spacing w:line="340" w:lineRule="exact"/>
        <w:jc w:val="both"/>
        <w:rPr>
          <w:rFonts w:eastAsia="標楷體" w:cs="標楷體"/>
          <w:bCs/>
          <w:sz w:val="32"/>
          <w:szCs w:val="32"/>
        </w:rPr>
      </w:pPr>
      <w:r w:rsidRPr="00651556">
        <w:rPr>
          <w:rFonts w:eastAsia="標楷體" w:cs="標楷體" w:hint="eastAsia"/>
          <w:bCs/>
          <w:sz w:val="32"/>
          <w:szCs w:val="32"/>
        </w:rPr>
        <w:t>六</w:t>
      </w:r>
      <w:r w:rsidRPr="00651556">
        <w:rPr>
          <w:rFonts w:eastAsia="標楷體" w:cs="標楷體"/>
          <w:bCs/>
          <w:sz w:val="32"/>
          <w:szCs w:val="32"/>
        </w:rPr>
        <w:t>、預定進度（以甘梯圖表示）</w:t>
      </w:r>
    </w:p>
    <w:p w14:paraId="2DD57379" w14:textId="77777777" w:rsidR="00651556" w:rsidRPr="00651556" w:rsidRDefault="00651556" w:rsidP="00651556">
      <w:pPr>
        <w:spacing w:line="340" w:lineRule="exact"/>
        <w:jc w:val="both"/>
      </w:pPr>
    </w:p>
    <w:tbl>
      <w:tblPr>
        <w:tblW w:w="9694" w:type="dxa"/>
        <w:tblInd w:w="-566" w:type="dxa"/>
        <w:tblLayout w:type="fixed"/>
        <w:tblCellMar>
          <w:left w:w="28" w:type="dxa"/>
          <w:right w:w="28" w:type="dxa"/>
        </w:tblCellMar>
        <w:tblLook w:val="0000" w:firstRow="0" w:lastRow="0" w:firstColumn="0" w:lastColumn="0" w:noHBand="0" w:noVBand="0"/>
      </w:tblPr>
      <w:tblGrid>
        <w:gridCol w:w="1985"/>
        <w:gridCol w:w="1181"/>
        <w:gridCol w:w="647"/>
        <w:gridCol w:w="647"/>
        <w:gridCol w:w="648"/>
        <w:gridCol w:w="647"/>
        <w:gridCol w:w="647"/>
        <w:gridCol w:w="647"/>
        <w:gridCol w:w="648"/>
        <w:gridCol w:w="647"/>
        <w:gridCol w:w="647"/>
        <w:gridCol w:w="703"/>
      </w:tblGrid>
      <w:tr w:rsidR="00651556" w:rsidRPr="00651556" w14:paraId="57CC5DD8" w14:textId="77777777" w:rsidTr="00651556">
        <w:trPr>
          <w:cantSplit/>
        </w:trPr>
        <w:tc>
          <w:tcPr>
            <w:tcW w:w="1985" w:type="dxa"/>
            <w:tcBorders>
              <w:top w:val="single" w:sz="4" w:space="0" w:color="000000"/>
              <w:left w:val="single" w:sz="4" w:space="0" w:color="000000"/>
              <w:bottom w:val="single" w:sz="4" w:space="0" w:color="000000"/>
            </w:tcBorders>
            <w:shd w:val="clear" w:color="auto" w:fill="auto"/>
          </w:tcPr>
          <w:p w14:paraId="70BBABCB" w14:textId="77777777" w:rsidR="00651556" w:rsidRPr="00651556" w:rsidRDefault="00651556" w:rsidP="00651556">
            <w:pPr>
              <w:spacing w:line="0" w:lineRule="atLeast"/>
              <w:textAlignment w:val="bottom"/>
              <w:rPr>
                <w:rFonts w:eastAsia="標楷體"/>
                <w:sz w:val="28"/>
                <w:szCs w:val="28"/>
              </w:rPr>
            </w:pPr>
            <w:r w:rsidRPr="00651556">
              <w:rPr>
                <w:noProof/>
                <w:lang w:eastAsia="zh-TW"/>
              </w:rPr>
              <mc:AlternateContent>
                <mc:Choice Requires="wps">
                  <w:drawing>
                    <wp:anchor distT="0" distB="0" distL="114300" distR="114300" simplePos="0" relativeHeight="251663360" behindDoc="0" locked="0" layoutInCell="1" allowOverlap="1" wp14:anchorId="66D176ED" wp14:editId="0CCC6048">
                      <wp:simplePos x="0" y="0"/>
                      <wp:positionH relativeFrom="column">
                        <wp:posOffset>-17780</wp:posOffset>
                      </wp:positionH>
                      <wp:positionV relativeFrom="paragraph">
                        <wp:posOffset>-9525</wp:posOffset>
                      </wp:positionV>
                      <wp:extent cx="0" cy="0"/>
                      <wp:effectExtent l="11430" t="10160" r="7620" b="889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F13493" id="直線接點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5pt" to="-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rSrgIAAHsFAAAOAAAAZHJzL2Uyb0RvYy54bWysVM2O0zAQviPxDlbu2SRt+hdtutpNUy4L&#10;rLSLOLux01g4drC9TSu0r8ADgMSNN0DiwPuw4i0YO23YLheEtpUijz0z/ma+b3x6tq052lClmRSp&#10;F52EHqKikISJdeq9uVn6Uw9pgwXBXAqaejuqvbP582enbZPQgawkJ1QhSCJ00japVxnTJEGgi4rW&#10;WJ/Ihgo4LKWqsQFTrQOicAvZax4MwnActFKRRsmCag27i+7Qm7v8ZUkL87osNTWIpx5gM+6r3Hdl&#10;v8H8FCdrhZuKFXsY+D9Q1JgJuLRPtcAGo1vF/kpVs0JJLUtzUsg6kGXJCupqgGqi8FE11xVuqKsF&#10;mqObvk366dIWrzZXCjEC3A08JHANHN1//nb//dPPj19//fiCYBt61DY6AddMXClbZbEV182lLN5p&#10;JGRWYbGmDuvNroH4yEYERyHW0A3ctGpfSgI++NZI17BtqWqbElqBto6XXc8L3RpUdJvFYTfAySGk&#10;Udq8oLJGdpF6nAnbLJzgzaU2FgJODi52W8gl49wRzgVqU282HIMkCgyy0+9dpJacEetl/bVarzKu&#10;0AZb7bifKwxOHrrVzICCOatTb9o74aSimOSCuOsMZrxbAyQubHLqtNnhBGtrYOn2oWSnmw+zcJZP&#10;82nsx4Nx7sfhYuGfL7PYHy+jyWgxXGTZIrqzqKM4qRghVFjgBw1H8b9pZD9Nnfp6FfetCo6zu54C&#10;2GOk58tROImHU38yGQ39eJiH/sV0mfnnWTQeT/KL7CJ/hDR31eunAdu30qKSt8DGdUVaRJgVxXA0&#10;G0QeGDDzg0nHD8J8DY9VYZSHlDRvmamceq3ubI4j4qeh/e+J77N3jThwaK2ehX1tf1oFnB/4dUNh&#10;56CbqJUkuyt1GBaYcBe0f43sE/LQhvXDN3P+GwAA//8DAFBLAwQUAAYACAAAACEAauJZz9oAAAAH&#10;AQAADwAAAGRycy9kb3ducmV2LnhtbEyOQUvDQBCF74L/YRnBi7Sb1ioSsykiiAdB2iot3rbZMRvM&#10;zobstIn/3lEPeho+3uPNVyzH0Koj9qmJZGA2zUAhVdE1VBt4fXmY3IBKbMnZNhIa+MQEy/L0pLC5&#10;iwOt8bjhWskIpdwa8MxdrnWqPAabprFDkuw99sGyYF9r19tBxkOr51l2rYNtSD542+G9x+pjcwgG&#10;nvuhSXy5WKyQ37aPTzu/ughrY87PxrtbUIwj/5XhW1/UoRSnfTyQS6o1MJmLOcudXYGS/If3v6zL&#10;Qv/3L78AAAD//wMAUEsBAi0AFAAGAAgAAAAhALaDOJL+AAAA4QEAABMAAAAAAAAAAAAAAAAAAAAA&#10;AFtDb250ZW50X1R5cGVzXS54bWxQSwECLQAUAAYACAAAACEAOP0h/9YAAACUAQAACwAAAAAAAAAA&#10;AAAAAAAvAQAAX3JlbHMvLnJlbHNQSwECLQAUAAYACAAAACEAV7Fq0q4CAAB7BQAADgAAAAAAAAAA&#10;AAAAAAAuAgAAZHJzL2Uyb0RvYy54bWxQSwECLQAUAAYACAAAACEAauJZz9oAAAAHAQAADwAAAAAA&#10;AAAAAAAAAAAIBQAAZHJzL2Rvd25yZXYueG1sUEsFBgAAAAAEAAQA8wAAAA8GAAAAAA==&#10;" strokeweight=".26mm">
                      <v:stroke joinstyle="miter" endcap="square"/>
                    </v:line>
                  </w:pict>
                </mc:Fallback>
              </mc:AlternateContent>
            </w:r>
            <w:r w:rsidRPr="00651556">
              <w:rPr>
                <w:noProof/>
                <w:lang w:eastAsia="zh-TW"/>
              </w:rPr>
              <mc:AlternateContent>
                <mc:Choice Requires="wps">
                  <w:drawing>
                    <wp:anchor distT="0" distB="0" distL="114300" distR="114300" simplePos="0" relativeHeight="251666432" behindDoc="0" locked="0" layoutInCell="1" allowOverlap="1" wp14:anchorId="17965924" wp14:editId="7DE66948">
                      <wp:simplePos x="0" y="0"/>
                      <wp:positionH relativeFrom="column">
                        <wp:posOffset>-68580</wp:posOffset>
                      </wp:positionH>
                      <wp:positionV relativeFrom="paragraph">
                        <wp:posOffset>0</wp:posOffset>
                      </wp:positionV>
                      <wp:extent cx="0" cy="0"/>
                      <wp:effectExtent l="8255" t="10160" r="10795" b="889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9E9A23" id="直線接點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P3rwIAAHsFAAAOAAAAZHJzL2Uyb0RvYy54bWysVM2O0zAQviPxDlbu2SRt+hdtutpNUy4L&#10;rLSLOLu201gkdrC9TSu0r8ADgMSNN0DiwPuw4i0YO22WLheEtpUsezIz/ma+b3x6tq0rtGFKcylS&#10;LzoJPcQEkZSLdeq9uVn6Uw9pgwXFlRQs9XZMe2fz589O2yZhA1nKijKFIInQSdukXmlMkwSBJiWr&#10;sT6RDRPwsZCqxgaOah1QhVvIXlfBIAzHQSsVbZQkTGuwLrqP3tzlLwpGzOui0MygKvUAm3GrcuvK&#10;rsH8FCdrhZuSkz0M/B8oaswFXNqnWmCD0a3if6WqOVFSy8KcEFkHsig4Ya4GqCYKH1VzXeKGuVqg&#10;Obrp26SfLi15tblSiFPgLvKQwDVwdP/52/33Tz8/fv314wsCM/SobXQCrpm4UrZKshXXzaUk7zQS&#10;MiuxWDOH9WbXQLyLCI5C7EE3cNOqfSkp+OBbI13DtoWqbUpoBdo6XnY9L2xrEOmM5GANcHIIaZQ2&#10;L5iskd2kXsWFbRZO8OZSGwANrgcXaxZyyavKEV4J1KbebDgGSRAMstPvXaSWFafWy/prtV5llUIb&#10;bLXjfrYVkPXIreYGFFzxOvWmvRNOSoZpLqi7zmBedXsIroRNzpw2O5xw2hrYOjuU7HTzYRbO8mk+&#10;jf14MM79OFws/PNlFvvjZTQZLYaLLFtEdxZ1FCclp5QJC/yg4Sj+N43sp6lTX6/ivlXBcXZXPYA9&#10;Rnq+HIWTeDj1J5PR0I+HeehfTJeZf55F4/Ekv8gu8kdIc1e9fhqwfSstKnkLbFyXtEWUW1EMR7MB&#10;CJtymPnBpOMH4WoNjxUxykNKmrfclE69Vnc2xxHx09D+98T32btGHDi0p56FfW0PrQLOD/y6obBz&#10;0E3UStLdlbKasvMBE+6C9q+RfUL+PDuvhzdz/hsAAP//AwBQSwMEFAAGAAgAAAAhAJ/QUQTZAAAA&#10;BQEAAA8AAABkcnMvZG93bnJldi54bWxMj0FLw0AQhe+C/2EZwYu0m2oRidkUEcSDIG0Vxds2O2aD&#10;2dmwO23iv3eKBz1+vOG9b6rVFHp1wJS7SAYW8wIUUhNdR62B15eH2Q2ozJac7SOhgW/MsKpPTypb&#10;ujjSBg9bbpWUUC6tAc88lFrnxmOweR4HJMk+YwqWBVOrXbKjlIdeXxbFtQ62I1nwdsB7j83Xdh8M&#10;PKexy3y1XK6RP94en979+iJsjDk/m+5uQTFO/HcMR31Rh1qcdnFPLqvewGxRiDobkI8k/sXdEXVd&#10;6f/29Q8AAAD//wMAUEsBAi0AFAAGAAgAAAAhALaDOJL+AAAA4QEAABMAAAAAAAAAAAAAAAAAAAAA&#10;AFtDb250ZW50X1R5cGVzXS54bWxQSwECLQAUAAYACAAAACEAOP0h/9YAAACUAQAACwAAAAAAAAAA&#10;AAAAAAAvAQAAX3JlbHMvLnJlbHNQSwECLQAUAAYACAAAACEAVssj968CAAB7BQAADgAAAAAAAAAA&#10;AAAAAAAuAgAAZHJzL2Uyb0RvYy54bWxQSwECLQAUAAYACAAAACEAn9BRBNkAAAAFAQAADwAAAAAA&#10;AAAAAAAAAAAJBQAAZHJzL2Rvd25yZXYueG1sUEsFBgAAAAAEAAQA8wAAAA8GAAAAAA==&#10;" strokeweight=".26mm">
                      <v:stroke joinstyle="miter" endcap="square"/>
                    </v:line>
                  </w:pict>
                </mc:Fallback>
              </mc:AlternateContent>
            </w:r>
            <w:r w:rsidRPr="00651556">
              <w:rPr>
                <w:noProof/>
                <w:lang w:eastAsia="zh-TW"/>
              </w:rPr>
              <mc:AlternateContent>
                <mc:Choice Requires="wps">
                  <w:drawing>
                    <wp:anchor distT="0" distB="0" distL="114300" distR="114300" simplePos="0" relativeHeight="251667456" behindDoc="0" locked="0" layoutInCell="1" allowOverlap="1" wp14:anchorId="0B61D9A2" wp14:editId="43E6D3AC">
                      <wp:simplePos x="0" y="0"/>
                      <wp:positionH relativeFrom="column">
                        <wp:posOffset>-41275</wp:posOffset>
                      </wp:positionH>
                      <wp:positionV relativeFrom="paragraph">
                        <wp:posOffset>41275</wp:posOffset>
                      </wp:positionV>
                      <wp:extent cx="1266190" cy="627380"/>
                      <wp:effectExtent l="6985" t="13335" r="12700" b="6985"/>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190" cy="62738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FA7E0A" id="直線接點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3.25pt" to="96.4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0FuQIAAIYFAAAOAAAAZHJzL2Uyb0RvYy54bWysVM2O0zAQviPxDlbu2SRtmqbRpqvdNOXC&#10;z0q7iLMbO42FYwfb23SFeAUeACRuvAESB96HFW/B2G3DdrkgtK0UeeyZ8TfzfePTs23L0YYqzaTI&#10;vegk9BAVlSRMrHPv9fXSTz2kDRYEcylo7t1S7Z3Nnz457buMjmQjOaEKQRKhs77LvcaYLgsCXTW0&#10;xfpEdlTAYS1Viw2Yah0QhXvI3vJgFIZJ0EtFOiUrqjXsLnaH3tzlr2tamVd1ralBPPcAm3Ff5b4r&#10;+w3mpzhbK9w1rNrDwP+BosVMwKVDqgU2GN0o9leqllVKalmbk0q2gaxrVlFXA1QThQ+quWpwR10t&#10;0BzdDW3Sj5e2erm5VIgR4A7aI3ALHN19/nb3/dPPj19//fiCYBt61Hc6A9dCXCpbZbUVV91zWb3V&#10;SMiiwWJNHdbr2w7iIxsRHIVYQ3dw06p/IQn44BsjXcO2tWptSmgF2jpebgde6NagCjajUZJEM8BX&#10;wVkymo5TByrA2SG6U9o8o7JFdpF7nAnbN5zhzXNtLBqcHVzstpBLxrnjngvU595snNj0GBSo37lI&#10;LTkj1sv6a7VeFVyhDbYycj9XI5zcd2uZATFz1uZeOjjhrKGYlIK46wxmfLcGSFzY5NTJdIcTrK2B&#10;pduH6p2E3s/CWZmWaezHo6T043Cx8M+XRewny2g6WYwXRbGIPljUUZw1jBAqLPCDnKP43+SyH6yd&#10;EAdBD60KjrO7ngLYY6Tny0k4jcepP51Oxn48LkP/Il0W/nkRJcm0vCguygdIS1e9fhywQystKnkD&#10;bFw1pEeEWVGMJ7NR5IEB4z+a7vhBmK/h3aqM8pCS5g0zjROylaDNcUR8Gtr/nvgh+64RBw6tNbCw&#10;r+1Pq4DzA79uPuxI7IZrJcntpTrMDQy7C9o/TPY1uW/D+v7zOf8NAAD//wMAUEsDBBQABgAIAAAA&#10;IQCiRAEK3wAAAAgBAAAPAAAAZHJzL2Rvd25yZXYueG1sTI9PS8NAEMXvgt9hGcGLtBv7DxuzKSKI&#10;B0HaKoq3aXbMBrOzYXfbxG/v5lRPM8N7vPm9YjPYVpzIh8axgttpBoK4crrhWsH729PkDkSIyBpb&#10;x6TglwJsysuLAnPtet7RaR9rkUI45KjAxNjlUobKkMUwdR1x0r6dtxjT6WupPfYp3LZylmUrabHh&#10;9MFgR4+Gqp/90Sp49X0T4nyx2FL8+nh++TTbG7tT6vpqeLgHEWmIZzOM+AkdysR0cEfWQbQKJqtl&#10;cioYxyivZ2sQh7RkyznIspD/C5R/AAAA//8DAFBLAQItABQABgAIAAAAIQC2gziS/gAAAOEBAAAT&#10;AAAAAAAAAAAAAAAAAAAAAABbQ29udGVudF9UeXBlc10ueG1sUEsBAi0AFAAGAAgAAAAhADj9If/W&#10;AAAAlAEAAAsAAAAAAAAAAAAAAAAALwEAAF9yZWxzLy5yZWxzUEsBAi0AFAAGAAgAAAAhAMma/QW5&#10;AgAAhgUAAA4AAAAAAAAAAAAAAAAALgIAAGRycy9lMm9Eb2MueG1sUEsBAi0AFAAGAAgAAAAhAKJE&#10;AQrfAAAACAEAAA8AAAAAAAAAAAAAAAAAEwUAAGRycy9kb3ducmV2LnhtbFBLBQYAAAAABAAEAPMA&#10;AAAfBgAAAAA=&#10;" strokeweight=".26mm">
                      <v:stroke joinstyle="miter" endcap="square"/>
                    </v:line>
                  </w:pict>
                </mc:Fallback>
              </mc:AlternateContent>
            </w:r>
            <w:r w:rsidRPr="00651556">
              <w:rPr>
                <w:rFonts w:eastAsia="標楷體"/>
                <w:sz w:val="28"/>
                <w:szCs w:val="28"/>
              </w:rPr>
              <w:t xml:space="preserve">    </w:t>
            </w:r>
            <w:r w:rsidRPr="00651556">
              <w:rPr>
                <w:rFonts w:eastAsia="標楷體" w:cs="標楷體"/>
                <w:sz w:val="28"/>
                <w:szCs w:val="28"/>
              </w:rPr>
              <w:t>月</w:t>
            </w:r>
            <w:r w:rsidRPr="00651556">
              <w:rPr>
                <w:rFonts w:eastAsia="標楷體"/>
                <w:sz w:val="28"/>
                <w:szCs w:val="28"/>
              </w:rPr>
              <w:t xml:space="preserve">  </w:t>
            </w:r>
            <w:r w:rsidRPr="00651556">
              <w:rPr>
                <w:rFonts w:eastAsia="標楷體" w:cs="標楷體"/>
                <w:sz w:val="28"/>
                <w:szCs w:val="28"/>
              </w:rPr>
              <w:t>次</w:t>
            </w:r>
          </w:p>
          <w:p w14:paraId="6ABA70FC" w14:textId="77777777" w:rsidR="00651556" w:rsidRPr="00651556" w:rsidRDefault="00651556" w:rsidP="00651556">
            <w:pPr>
              <w:spacing w:line="0" w:lineRule="atLeast"/>
              <w:textAlignment w:val="bottom"/>
              <w:rPr>
                <w:rFonts w:eastAsia="標楷體" w:cs="標楷體"/>
                <w:sz w:val="28"/>
                <w:szCs w:val="28"/>
              </w:rPr>
            </w:pPr>
            <w:r w:rsidRPr="00651556">
              <w:rPr>
                <w:rFonts w:eastAsia="標楷體"/>
                <w:sz w:val="28"/>
                <w:szCs w:val="28"/>
              </w:rPr>
              <w:t xml:space="preserve">             </w:t>
            </w:r>
          </w:p>
          <w:p w14:paraId="0D8D5AE0" w14:textId="77777777" w:rsidR="00651556" w:rsidRPr="00651556" w:rsidRDefault="00651556" w:rsidP="00651556">
            <w:pPr>
              <w:spacing w:line="0" w:lineRule="atLeast"/>
              <w:textAlignment w:val="bottom"/>
              <w:rPr>
                <w:rFonts w:eastAsia="標楷體" w:cs="標楷體"/>
                <w:sz w:val="28"/>
                <w:szCs w:val="28"/>
              </w:rPr>
            </w:pPr>
            <w:r w:rsidRPr="00651556">
              <w:rPr>
                <w:rFonts w:eastAsia="標楷體" w:cs="標楷體"/>
                <w:sz w:val="28"/>
                <w:szCs w:val="28"/>
              </w:rPr>
              <w:t>工作項目</w:t>
            </w:r>
          </w:p>
        </w:tc>
        <w:tc>
          <w:tcPr>
            <w:tcW w:w="1181" w:type="dxa"/>
            <w:tcBorders>
              <w:top w:val="single" w:sz="4" w:space="0" w:color="000000"/>
              <w:left w:val="single" w:sz="4" w:space="0" w:color="000000"/>
              <w:bottom w:val="single" w:sz="4" w:space="0" w:color="000000"/>
            </w:tcBorders>
            <w:shd w:val="clear" w:color="auto" w:fill="auto"/>
          </w:tcPr>
          <w:p w14:paraId="02E4095D"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8</w:t>
            </w:r>
          </w:p>
          <w:p w14:paraId="0147DAEE"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7" w:type="dxa"/>
            <w:tcBorders>
              <w:top w:val="single" w:sz="4" w:space="0" w:color="000000"/>
              <w:left w:val="single" w:sz="4" w:space="0" w:color="000000"/>
              <w:bottom w:val="single" w:sz="4" w:space="0" w:color="000000"/>
            </w:tcBorders>
            <w:shd w:val="clear" w:color="auto" w:fill="auto"/>
          </w:tcPr>
          <w:p w14:paraId="3CA67B09"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9</w:t>
            </w:r>
          </w:p>
          <w:p w14:paraId="59CAD6F0"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7" w:type="dxa"/>
            <w:tcBorders>
              <w:top w:val="single" w:sz="4" w:space="0" w:color="000000"/>
              <w:left w:val="single" w:sz="4" w:space="0" w:color="000000"/>
              <w:bottom w:val="single" w:sz="4" w:space="0" w:color="000000"/>
            </w:tcBorders>
            <w:shd w:val="clear" w:color="auto" w:fill="auto"/>
          </w:tcPr>
          <w:p w14:paraId="55A497A4"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10</w:t>
            </w:r>
          </w:p>
          <w:p w14:paraId="265A6258"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8" w:type="dxa"/>
            <w:tcBorders>
              <w:top w:val="single" w:sz="4" w:space="0" w:color="000000"/>
              <w:left w:val="single" w:sz="4" w:space="0" w:color="000000"/>
              <w:bottom w:val="single" w:sz="4" w:space="0" w:color="000000"/>
            </w:tcBorders>
            <w:shd w:val="clear" w:color="auto" w:fill="auto"/>
          </w:tcPr>
          <w:p w14:paraId="747B95CB"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11</w:t>
            </w:r>
          </w:p>
          <w:p w14:paraId="442E860E"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7" w:type="dxa"/>
            <w:tcBorders>
              <w:top w:val="single" w:sz="4" w:space="0" w:color="000000"/>
              <w:left w:val="single" w:sz="4" w:space="0" w:color="000000"/>
              <w:bottom w:val="single" w:sz="4" w:space="0" w:color="000000"/>
            </w:tcBorders>
            <w:shd w:val="clear" w:color="auto" w:fill="auto"/>
          </w:tcPr>
          <w:p w14:paraId="47D9A3EC"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12</w:t>
            </w:r>
          </w:p>
          <w:p w14:paraId="0372709A"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7" w:type="dxa"/>
            <w:tcBorders>
              <w:top w:val="single" w:sz="4" w:space="0" w:color="000000"/>
              <w:left w:val="single" w:sz="4" w:space="0" w:color="000000"/>
              <w:bottom w:val="single" w:sz="4" w:space="0" w:color="000000"/>
            </w:tcBorders>
            <w:shd w:val="clear" w:color="auto" w:fill="auto"/>
          </w:tcPr>
          <w:p w14:paraId="58566B95"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1</w:t>
            </w:r>
          </w:p>
          <w:p w14:paraId="066A1058"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7" w:type="dxa"/>
            <w:tcBorders>
              <w:top w:val="single" w:sz="4" w:space="0" w:color="000000"/>
              <w:left w:val="single" w:sz="4" w:space="0" w:color="000000"/>
              <w:bottom w:val="single" w:sz="4" w:space="0" w:color="000000"/>
            </w:tcBorders>
            <w:shd w:val="clear" w:color="auto" w:fill="auto"/>
          </w:tcPr>
          <w:p w14:paraId="2E01B1F3"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2</w:t>
            </w:r>
          </w:p>
          <w:p w14:paraId="121470AD"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sz w:val="28"/>
                <w:szCs w:val="28"/>
              </w:rPr>
              <w:t>月</w:t>
            </w:r>
          </w:p>
        </w:tc>
        <w:tc>
          <w:tcPr>
            <w:tcW w:w="648" w:type="dxa"/>
            <w:tcBorders>
              <w:top w:val="single" w:sz="4" w:space="0" w:color="000000"/>
              <w:left w:val="single" w:sz="4" w:space="0" w:color="000000"/>
              <w:bottom w:val="single" w:sz="4" w:space="0" w:color="000000"/>
            </w:tcBorders>
            <w:shd w:val="clear" w:color="auto" w:fill="auto"/>
          </w:tcPr>
          <w:p w14:paraId="35335592"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3</w:t>
            </w:r>
          </w:p>
          <w:p w14:paraId="0D6688C6"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sz w:val="28"/>
                <w:szCs w:val="28"/>
              </w:rPr>
              <w:t>月</w:t>
            </w:r>
          </w:p>
        </w:tc>
        <w:tc>
          <w:tcPr>
            <w:tcW w:w="647" w:type="dxa"/>
            <w:tcBorders>
              <w:top w:val="single" w:sz="4" w:space="0" w:color="000000"/>
              <w:left w:val="single" w:sz="4" w:space="0" w:color="000000"/>
              <w:bottom w:val="single" w:sz="4" w:space="0" w:color="000000"/>
            </w:tcBorders>
            <w:shd w:val="clear" w:color="auto" w:fill="auto"/>
          </w:tcPr>
          <w:p w14:paraId="3199D964"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4</w:t>
            </w:r>
          </w:p>
          <w:p w14:paraId="76359369"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sz w:val="28"/>
                <w:szCs w:val="28"/>
              </w:rPr>
              <w:t>月</w:t>
            </w:r>
          </w:p>
        </w:tc>
        <w:tc>
          <w:tcPr>
            <w:tcW w:w="647" w:type="dxa"/>
            <w:tcBorders>
              <w:top w:val="single" w:sz="4" w:space="0" w:color="000000"/>
              <w:left w:val="single" w:sz="4" w:space="0" w:color="000000"/>
              <w:bottom w:val="single" w:sz="4" w:space="0" w:color="000000"/>
            </w:tcBorders>
            <w:shd w:val="clear" w:color="auto" w:fill="auto"/>
          </w:tcPr>
          <w:p w14:paraId="00652B4B"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5</w:t>
            </w:r>
          </w:p>
          <w:p w14:paraId="443A915F"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sz w:val="28"/>
                <w:szCs w:val="28"/>
              </w:rPr>
              <w:t>月</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5E7BB0A" w14:textId="77777777"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6</w:t>
            </w:r>
          </w:p>
          <w:p w14:paraId="75FF221B" w14:textId="77777777" w:rsidR="00651556" w:rsidRPr="00651556" w:rsidRDefault="00651556" w:rsidP="00651556">
            <w:pPr>
              <w:spacing w:line="0" w:lineRule="atLeast"/>
              <w:jc w:val="center"/>
              <w:textAlignment w:val="bottom"/>
            </w:pPr>
            <w:r w:rsidRPr="00651556">
              <w:rPr>
                <w:rFonts w:eastAsia="標楷體" w:cs="標楷體"/>
                <w:sz w:val="28"/>
                <w:szCs w:val="28"/>
              </w:rPr>
              <w:t>月</w:t>
            </w:r>
          </w:p>
        </w:tc>
      </w:tr>
      <w:tr w:rsidR="00651556" w:rsidRPr="00651556" w14:paraId="29472325" w14:textId="77777777" w:rsidTr="00651556">
        <w:trPr>
          <w:cantSplit/>
        </w:trPr>
        <w:tc>
          <w:tcPr>
            <w:tcW w:w="1985" w:type="dxa"/>
            <w:tcBorders>
              <w:top w:val="single" w:sz="4" w:space="0" w:color="000000"/>
              <w:left w:val="single" w:sz="4" w:space="0" w:color="000000"/>
              <w:bottom w:val="single" w:sz="4" w:space="0" w:color="000000"/>
            </w:tcBorders>
            <w:shd w:val="clear" w:color="auto" w:fill="auto"/>
          </w:tcPr>
          <w:p w14:paraId="56390102" w14:textId="77777777"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noProof/>
                <w:lang w:eastAsia="zh-TW"/>
              </w:rPr>
              <mc:AlternateContent>
                <mc:Choice Requires="wps">
                  <w:drawing>
                    <wp:anchor distT="0" distB="0" distL="114300" distR="114300" simplePos="0" relativeHeight="251668480" behindDoc="0" locked="0" layoutInCell="1" allowOverlap="1" wp14:anchorId="095353B1" wp14:editId="5CBE577C">
                      <wp:simplePos x="0" y="0"/>
                      <wp:positionH relativeFrom="column">
                        <wp:posOffset>1224915</wp:posOffset>
                      </wp:positionH>
                      <wp:positionV relativeFrom="paragraph">
                        <wp:posOffset>252730</wp:posOffset>
                      </wp:positionV>
                      <wp:extent cx="767080" cy="0"/>
                      <wp:effectExtent l="25400" t="33655" r="26670" b="3302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080" cy="0"/>
                              </a:xfrm>
                              <a:prstGeom prst="line">
                                <a:avLst/>
                              </a:prstGeom>
                              <a:noFill/>
                              <a:ln w="507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7843F" id="直線接點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5pt,19.9pt" to="156.8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wUtQIAAH8FAAAOAAAAZHJzL2Uyb0RvYy54bWysVMGO0zAQvSPxD5bv2SRt2qTRpqvdNOWy&#10;wEq7iLObOI1FYgfb27RC/AIfABI3/gCJA//Dir9g7LTZ7XJBaHOwMvbM85uZNz492zY12lCpmOAJ&#10;9k88jCjPRcH4OsFvbpZOhJHShBekFpwmeEcVPps/f3batTEdiUrUBZUIQLiKuzbBldZt7Loqr2hD&#10;1IloKYfDUsiGaDDl2i0k6QC9qd2R503dTsiilSKnSsHuoj/Ec4tfljTXr8tSUY3qBAM3bVdp15VZ&#10;3fkpideStBXL9zTIf7BoCONw6QC1IJqgW8n+gmpYLoUSpT7JReOKsmQ5tTlANr73KJvrirTU5gLF&#10;Ue1QJvV0sPmrzZVErEjwDCNOGmjR3Zfvdz8+//r07ffPr2hmKtS1KgbHlF9Jk2O+5dftpcjfKcRF&#10;WhG+ppbpza6FcN9EuEchxlAt3LPqXooCfMitFrZc21I2BhIKgba2K7uhK3SrUQ6b4TT0Iuhdfjhy&#10;SXyIa6XSL6hokPlJcM24qReJyeZSacODxAcXs83FktW17XnNUZfgiRdODTQB6an3NlSJmhXGzQQo&#10;uV6ltUQbYvRjP5senDx0a5gGFdesSXA0OJG4oqTIeGHv04TV/T9wqrkBp1afPVGwthp+7T4kbrXz&#10;YebNsiiLAicYTTMn8BYL53yZBs506YeTxXiRpgv/o2HtB3HFioJyQ/ygYz/4N53sJ6pX4KDkoVbu&#10;MbotKpA9Znq+hFIG48gJw8nYCcaZ51xEy9Q5T/3pNMwu0ovsEdPMZq+ehuxQSsNK3EI3rquiQwUz&#10;qhhPZiMfgwFzPwr7/iBSr+HByrXESAr9lunKatioz2AcNT4C/YECez0N6H0hDj001tCFfW73pYKe&#10;H/prR8NMQz9XK1HsrqSBNlMCU26D9i+SeUYe2tbr/t2c/wEAAP//AwBQSwMEFAAGAAgAAAAhAF9S&#10;yGPaAAAACQEAAA8AAABkcnMvZG93bnJldi54bWxMj8FOwzAQRO9I/IO1SNyok1qiTYhTISSulVqo&#10;enVjE0fE68h2UvP3LOIAx5l9mp1pdtmNbDEhDh4llKsCmMHO6wF7Ce9vrw9bYDEp1Gr0aCR8mQi7&#10;9vamUbX2VzyY5Zh6RiEYayXBpjTVnMfOGqfiyk8G6fbhg1OJZOi5DupK4W7k66J45E4NSB+smsyL&#10;Nd3ncXYSTie7X84ibkLeW6fLOZ+FPkh5f5efn4Alk9MfDD/1qTq01OniZ9SRjaSrdUWoBFHRBAJE&#10;KTbALr8Gbxv+f0H7DQAA//8DAFBLAQItABQABgAIAAAAIQC2gziS/gAAAOEBAAATAAAAAAAAAAAA&#10;AAAAAAAAAABbQ29udGVudF9UeXBlc10ueG1sUEsBAi0AFAAGAAgAAAAhADj9If/WAAAAlAEAAAsA&#10;AAAAAAAAAAAAAAAALwEAAF9yZWxzLy5yZWxzUEsBAi0AFAAGAAgAAAAhAF+wnBS1AgAAfwUAAA4A&#10;AAAAAAAAAAAAAAAALgIAAGRycy9lMm9Eb2MueG1sUEsBAi0AFAAGAAgAAAAhAF9SyGPaAAAACQEA&#10;AA8AAAAAAAAAAAAAAAAADwUAAGRycy9kb3ducmV2LnhtbFBLBQYAAAAABAAEAPMAAAAWBgAAAAA=&#10;" strokeweight="1.41mm">
                      <v:stroke joinstyle="miter" endcap="square"/>
                    </v:line>
                  </w:pict>
                </mc:Fallback>
              </mc:AlternateContent>
            </w:r>
            <w:r w:rsidRPr="00651556">
              <w:rPr>
                <w:rFonts w:ascii="標楷體" w:eastAsia="標楷體" w:hAnsi="標楷體" w:hint="eastAsia"/>
              </w:rPr>
              <w:t>1</w:t>
            </w:r>
            <w:r w:rsidRPr="00651556">
              <w:rPr>
                <w:rFonts w:ascii="標楷體" w:eastAsia="標楷體" w:hAnsi="標楷體"/>
              </w:rPr>
              <w:t>.</w:t>
            </w:r>
            <w:r w:rsidRPr="00651556">
              <w:rPr>
                <w:rFonts w:ascii="標楷體" w:eastAsia="標楷體" w:hAnsi="標楷體" w:cs="標楷體"/>
              </w:rPr>
              <w:t>組成健康促進工作團隊</w:t>
            </w:r>
          </w:p>
        </w:tc>
        <w:tc>
          <w:tcPr>
            <w:tcW w:w="1181" w:type="dxa"/>
            <w:tcBorders>
              <w:top w:val="single" w:sz="4" w:space="0" w:color="000000"/>
              <w:left w:val="single" w:sz="4" w:space="0" w:color="000000"/>
              <w:bottom w:val="single" w:sz="4" w:space="0" w:color="000000"/>
            </w:tcBorders>
            <w:shd w:val="clear" w:color="auto" w:fill="auto"/>
          </w:tcPr>
          <w:p w14:paraId="63E885E3"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6A653F56"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493BB955"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1341CBB9"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5E312384"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1E2C5858"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2645F632"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6502A7EA"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31F0AE59"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795D6D36" w14:textId="77777777"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033AB81" w14:textId="77777777" w:rsidR="00651556" w:rsidRPr="00651556" w:rsidRDefault="00651556" w:rsidP="00651556">
            <w:pPr>
              <w:snapToGrid w:val="0"/>
              <w:spacing w:line="0" w:lineRule="atLeast"/>
              <w:textAlignment w:val="bottom"/>
              <w:rPr>
                <w:rFonts w:eastAsia="標楷體"/>
                <w:b/>
                <w:sz w:val="28"/>
                <w:szCs w:val="28"/>
              </w:rPr>
            </w:pPr>
          </w:p>
        </w:tc>
      </w:tr>
      <w:tr w:rsidR="00651556" w:rsidRPr="00651556" w14:paraId="46837829" w14:textId="77777777" w:rsidTr="00651556">
        <w:trPr>
          <w:cantSplit/>
        </w:trPr>
        <w:tc>
          <w:tcPr>
            <w:tcW w:w="1985" w:type="dxa"/>
            <w:tcBorders>
              <w:top w:val="single" w:sz="4" w:space="0" w:color="000000"/>
              <w:left w:val="single" w:sz="4" w:space="0" w:color="000000"/>
              <w:bottom w:val="single" w:sz="4" w:space="0" w:color="000000"/>
            </w:tcBorders>
            <w:shd w:val="clear" w:color="auto" w:fill="auto"/>
          </w:tcPr>
          <w:p w14:paraId="291C0D85" w14:textId="77777777"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2</w:t>
            </w:r>
            <w:r w:rsidRPr="00651556">
              <w:rPr>
                <w:rFonts w:ascii="標楷體" w:eastAsia="標楷體" w:hAnsi="標楷體"/>
              </w:rPr>
              <w:t>.</w:t>
            </w:r>
            <w:r w:rsidRPr="00651556">
              <w:rPr>
                <w:rFonts w:ascii="標楷體" w:eastAsia="標楷體" w:hAnsi="標楷體" w:cs="標楷體"/>
              </w:rPr>
              <w:t>進行現況分析及需求評估</w:t>
            </w:r>
          </w:p>
        </w:tc>
        <w:tc>
          <w:tcPr>
            <w:tcW w:w="1181" w:type="dxa"/>
            <w:tcBorders>
              <w:top w:val="single" w:sz="4" w:space="0" w:color="000000"/>
              <w:left w:val="single" w:sz="4" w:space="0" w:color="000000"/>
              <w:bottom w:val="single" w:sz="4" w:space="0" w:color="000000"/>
            </w:tcBorders>
            <w:shd w:val="clear" w:color="auto" w:fill="auto"/>
          </w:tcPr>
          <w:p w14:paraId="343F814E"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03506CF3" w14:textId="77777777"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59264" behindDoc="0" locked="0" layoutInCell="1" allowOverlap="1" wp14:anchorId="0D2F1401" wp14:editId="621F29AD">
                      <wp:simplePos x="0" y="0"/>
                      <wp:positionH relativeFrom="column">
                        <wp:posOffset>-18415</wp:posOffset>
                      </wp:positionH>
                      <wp:positionV relativeFrom="paragraph">
                        <wp:posOffset>227965</wp:posOffset>
                      </wp:positionV>
                      <wp:extent cx="819150" cy="7620"/>
                      <wp:effectExtent l="30480" t="29845" r="26670" b="2921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7620"/>
                              </a:xfrm>
                              <a:prstGeom prst="line">
                                <a:avLst/>
                              </a:prstGeom>
                              <a:noFill/>
                              <a:ln w="507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898C90" id="直線接點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7.95pt" to="63.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pYvAIAAIwFAAAOAAAAZHJzL2Uyb0RvYy54bWysVN1u0zAUvkfiHazcZ0natE2jpdOWptzw&#10;M2kDrt3YaSwcO9he0wrxCjwASNzxBkhc8D5MvAXHbput4wahtVLkn3M+f+d8n316tmk4WlOlmRSZ&#10;F52EHqKilISJVea9vl74iYe0wYJgLgXNvC3V3tns6ZPTrk3pQNaSE6oQgAiddm3m1ca0aRDosqYN&#10;1ieypQI2K6kabGCqVgFRuAP0hgeDMBwHnVSkVbKkWsPqfLfpzRx+VdHSvKoqTQ3imQfcjPsq913a&#10;bzA7xelK4bZm5Z4G/g8WDWYCDu2h5thgdKPYX1ANK5XUsjInpWwCWVWspK4GqCYKH1RzVeOWulqg&#10;Obrt26QfD7Z8ub5UiJHMA6EEbkCi2y/fb398/vXp2++fX1FiO9S1OoXAXFwqW2O5EVftc1m+00jI&#10;vMZiRR3T620L6ZHNCI5S7ES3cM6yeyEJxOAbI127NpVqUMVZ+8YmWnBoCdo4fba9PnRjUAmLSTSN&#10;RqBiCVuT8cCpF+DUgtjUVmnzjMoG2UHmcSZs83CK18+1saTuQuyykAvGuTMAF6jLvFE4GVt0DD7U&#10;712qlpwRG2YTtFotc67QGlszuZ+rFXbuhzXMgKU5a4BwH4TTmmJSCOLOM5jx3Rg4cWHBqTPrjijM&#10;NgaGbh1qd0b6MA2nRVIksR8PxoUfh/O5f77IY3+8iCaj+XCe5/Poo2UdxWnNCKHCEj+YOor/zTT7&#10;67WzY2/rvlfBMbprKpA9Znq+gFbGw8SfTEZDPx4WoX+RLHL/PI/G40lxkV8UD5gWrnr9OGT7VlpW&#10;8gbUuKpJhwizrhiOpoPIgwk8AoPJTh+E+Qper9IoDylp3jJTO0NbA1qMI+GT0P73wvfou0YcNLSz&#10;XoV9bXetAs0P+rp7Yq/G7pItJdleqsP9gSvvkvbPk31T7s9hfP8Rnf0BAAD//wMAUEsDBBQABgAI&#10;AAAAIQBxxoQV3wAAAAgBAAAPAAAAZHJzL2Rvd25yZXYueG1sTI9BT8MwDIXvSPyHyEjctrQFOihN&#10;J0CAtAOgdRx2TBuvrdY4VZNt5d/jneBk2e/p+Xv5crK9OOLoO0cK4nkEAql2pqNGwffmbXYPwgdN&#10;RveOUMEPelgWlxe5zow70RqPZWgEh5DPtII2hCGT0tctWu3nbkBibedGqwOvYyPNqE8cbnuZRFEq&#10;re6IP7R6wJcW6315sArwufrcfZTmK92/b91rnN6uNsNWqeur6ekRRMAp/JnhjM/oUDBT5Q5kvOgV&#10;zJIHdiq4ueN51pM0BlHxYRGDLHL5v0DxCwAA//8DAFBLAQItABQABgAIAAAAIQC2gziS/gAAAOEB&#10;AAATAAAAAAAAAAAAAAAAAAAAAABbQ29udGVudF9UeXBlc10ueG1sUEsBAi0AFAAGAAgAAAAhADj9&#10;If/WAAAAlAEAAAsAAAAAAAAAAAAAAAAALwEAAF9yZWxzLy5yZWxzUEsBAi0AFAAGAAgAAAAhADuk&#10;qli8AgAAjAUAAA4AAAAAAAAAAAAAAAAALgIAAGRycy9lMm9Eb2MueG1sUEsBAi0AFAAGAAgAAAAh&#10;AHHGhBXfAAAACAEAAA8AAAAAAAAAAAAAAAAAFgUAAGRycy9kb3ducmV2LnhtbFBLBQYAAAAABAAE&#10;APMAAAAiBgAAAAA=&#10;" strokeweight="1.41mm">
                      <v:stroke joinstyle="miter" endcap="square"/>
                    </v:line>
                  </w:pict>
                </mc:Fallback>
              </mc:AlternateContent>
            </w:r>
          </w:p>
        </w:tc>
        <w:tc>
          <w:tcPr>
            <w:tcW w:w="647" w:type="dxa"/>
            <w:tcBorders>
              <w:top w:val="single" w:sz="4" w:space="0" w:color="000000"/>
              <w:left w:val="single" w:sz="4" w:space="0" w:color="000000"/>
              <w:bottom w:val="single" w:sz="4" w:space="0" w:color="000000"/>
            </w:tcBorders>
            <w:shd w:val="clear" w:color="auto" w:fill="auto"/>
          </w:tcPr>
          <w:p w14:paraId="3F705110"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52E2A1CA"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5B659E18"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646EE525"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0D59A1E6"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42A4A5C8"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4178D075"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52E1FA6F" w14:textId="77777777"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2515DAC" w14:textId="77777777" w:rsidR="00651556" w:rsidRPr="00651556" w:rsidRDefault="00651556" w:rsidP="00651556">
            <w:pPr>
              <w:snapToGrid w:val="0"/>
              <w:spacing w:line="0" w:lineRule="atLeast"/>
              <w:textAlignment w:val="bottom"/>
              <w:rPr>
                <w:rFonts w:eastAsia="標楷體"/>
                <w:b/>
                <w:sz w:val="28"/>
                <w:szCs w:val="28"/>
              </w:rPr>
            </w:pPr>
          </w:p>
        </w:tc>
      </w:tr>
      <w:tr w:rsidR="00651556" w:rsidRPr="00651556" w14:paraId="25A0DC75" w14:textId="77777777" w:rsidTr="00651556">
        <w:trPr>
          <w:cantSplit/>
        </w:trPr>
        <w:tc>
          <w:tcPr>
            <w:tcW w:w="1985" w:type="dxa"/>
            <w:tcBorders>
              <w:top w:val="single" w:sz="4" w:space="0" w:color="000000"/>
              <w:left w:val="single" w:sz="4" w:space="0" w:color="000000"/>
              <w:bottom w:val="single" w:sz="4" w:space="0" w:color="000000"/>
            </w:tcBorders>
            <w:shd w:val="clear" w:color="auto" w:fill="auto"/>
          </w:tcPr>
          <w:p w14:paraId="3CA58D38" w14:textId="77777777"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3</w:t>
            </w:r>
            <w:r w:rsidRPr="00651556">
              <w:rPr>
                <w:rFonts w:ascii="標楷體" w:eastAsia="標楷體" w:hAnsi="標楷體"/>
              </w:rPr>
              <w:t>.</w:t>
            </w:r>
            <w:r w:rsidRPr="00651556">
              <w:rPr>
                <w:rFonts w:ascii="標楷體" w:eastAsia="標楷體" w:hAnsi="標楷體" w:cs="標楷體"/>
              </w:rPr>
              <w:t>決定目標及健康議題</w:t>
            </w:r>
          </w:p>
        </w:tc>
        <w:tc>
          <w:tcPr>
            <w:tcW w:w="1181" w:type="dxa"/>
            <w:tcBorders>
              <w:top w:val="single" w:sz="4" w:space="0" w:color="000000"/>
              <w:left w:val="single" w:sz="4" w:space="0" w:color="000000"/>
              <w:bottom w:val="single" w:sz="4" w:space="0" w:color="000000"/>
            </w:tcBorders>
            <w:shd w:val="clear" w:color="auto" w:fill="auto"/>
          </w:tcPr>
          <w:p w14:paraId="36276C65"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21762A5F" w14:textId="77777777"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4384" behindDoc="0" locked="0" layoutInCell="1" allowOverlap="1" wp14:anchorId="608EBE58" wp14:editId="5F291068">
                      <wp:simplePos x="0" y="0"/>
                      <wp:positionH relativeFrom="column">
                        <wp:posOffset>-18415</wp:posOffset>
                      </wp:positionH>
                      <wp:positionV relativeFrom="paragraph">
                        <wp:posOffset>241300</wp:posOffset>
                      </wp:positionV>
                      <wp:extent cx="1647825" cy="0"/>
                      <wp:effectExtent l="30480" t="26035" r="26670" b="3111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507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E5CF9A" id="直線接點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9pt" to="128.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G4tAIAAIAFAAAOAAAAZHJzL2Uyb0RvYy54bWysVM2O0zAQviPxDpbv2SRt2mSjTVe7acqF&#10;n5V2EWfXcRqLxA62t2mFeAUeACRuvAESB96HFW/B2G3DdrkgtK0UeeyZ8TfzfeOz803boDVTmkuR&#10;4fAkwIgJKksuVhl+fbPwEoy0IaIkjRQsw1um8fns6ZOzvkvZSNayKZlCkETotO8yXBvTpb6vac1a&#10;ok9kxwQcVlK1xICpVn6pSA/Z28YfBcHU76UqOyUp0xp257tDPHP5q4pR86qqNDOoyTBgM+6r3Hdp&#10;v/7sjKQrRbqa0z0M8h8oWsIFXDqkmhND0K3if6VqOVVSy8qcUNn6sqo4Za4GqCYMHlRzXZOOuVqg&#10;Obob2qQfLy19ub5SiJcZjjESpAWK7j5/u/v+6efHr79+fEGx7VDf6RQcc3GlbI10I66755K+1UjI&#10;vCZixRzSm20H4aGN8I9CrKE7uGfZv5Al+JBbI127NpVqbUpoBNo4VrYDK2xjEIXNcBrFyWiCET2c&#10;+SQ9BHZKm2dMtsguMtxwYRtGUrJ+ro0FQtKDi90WcsGbxpHeCNRneBLEU9AFJaA9/c6Fatnw0rrZ&#10;AK1Wy7xRaE2sgNzP1Qcn991abkDGDW8znAxOJK0ZKQtRuvsM4c1uDZgaYZMzJ9AdULA2BpZuHyp3&#10;4nl/GpwWSZFEXjSaFl4UzOfexSKPvOkijCfz8TzP5+EHizqM0pqXJRMW+EHIYfRvQtmP1E6Cg5SH&#10;XvnH2V1TAewx0osFtDIaJ14cT8ZeNC4C7zJZ5N5FHk6ncXGZXxYPkBauev04YIdWWlTyFti4rsse&#10;ldyqYjw5HYUYDBj8UbzjB5FmBS8WNQojJc0bbmonYis/m+OI+CSw/z3xQ/ZdIw4cWmtgYV/bn1YB&#10;5wd+3WzYcdgN1lKW2yt1mBkYcxe0f5LsO3LfhvX9h3P2GwAA//8DAFBLAwQUAAYACAAAACEA1hbK&#10;FNsAAAAIAQAADwAAAGRycy9kb3ducmV2LnhtbEyPwU7DMBBE70j8g7VI3FqniQgljVMhJK6VWlr1&#10;6sZuHBGvI9tJzd+ziAMcd2Y0+6beJjuwWfvQOxSwWmbANLZO9dgJOH68L9bAQpSo5OBQC/jSAbbN&#10;/V0tK+VuuNfzIXaMSjBUUoCJcaw4D63RVoalGzWSd3Xeykin77jy8kblduB5lpXcyh7pg5GjfjO6&#10;/TxMVsDpZHbzuQjPPu2MVaspnQu1F+LxIb1ugEWd4l8YfvAJHRpiurgJVWCDgEX+QkkBxZomkZ8/&#10;lSWwy6/Am5r/H9B8AwAA//8DAFBLAQItABQABgAIAAAAIQC2gziS/gAAAOEBAAATAAAAAAAAAAAA&#10;AAAAAAAAAABbQ29udGVudF9UeXBlc10ueG1sUEsBAi0AFAAGAAgAAAAhADj9If/WAAAAlAEAAAsA&#10;AAAAAAAAAAAAAAAALwEAAF9yZWxzLy5yZWxzUEsBAi0AFAAGAAgAAAAhAJnisbi0AgAAgAUAAA4A&#10;AAAAAAAAAAAAAAAALgIAAGRycy9lMm9Eb2MueG1sUEsBAi0AFAAGAAgAAAAhANYWyhTbAAAACAEA&#10;AA8AAAAAAAAAAAAAAAAADgUAAGRycy9kb3ducmV2LnhtbFBLBQYAAAAABAAEAPMAAAAWBgAAAAA=&#10;" strokeweight="1.41mm">
                      <v:stroke joinstyle="miter" endcap="square"/>
                    </v:line>
                  </w:pict>
                </mc:Fallback>
              </mc:AlternateContent>
            </w:r>
          </w:p>
        </w:tc>
        <w:tc>
          <w:tcPr>
            <w:tcW w:w="647" w:type="dxa"/>
            <w:tcBorders>
              <w:top w:val="single" w:sz="4" w:space="0" w:color="000000"/>
              <w:left w:val="single" w:sz="4" w:space="0" w:color="000000"/>
              <w:bottom w:val="single" w:sz="4" w:space="0" w:color="000000"/>
            </w:tcBorders>
            <w:shd w:val="clear" w:color="auto" w:fill="auto"/>
          </w:tcPr>
          <w:p w14:paraId="4D444385"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4EDF2A52"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62675FEF"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32D82CFD"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2A42C598"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5EA33055"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35821E19"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5BC96A2A" w14:textId="77777777"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8FAB93A" w14:textId="77777777" w:rsidR="00651556" w:rsidRPr="00651556" w:rsidRDefault="00651556" w:rsidP="00651556">
            <w:pPr>
              <w:snapToGrid w:val="0"/>
              <w:spacing w:line="0" w:lineRule="atLeast"/>
              <w:textAlignment w:val="bottom"/>
              <w:rPr>
                <w:rFonts w:eastAsia="標楷體"/>
                <w:b/>
                <w:sz w:val="28"/>
                <w:szCs w:val="28"/>
              </w:rPr>
            </w:pPr>
          </w:p>
        </w:tc>
      </w:tr>
      <w:tr w:rsidR="00651556" w:rsidRPr="00651556" w14:paraId="17B86DD9" w14:textId="77777777" w:rsidTr="00651556">
        <w:trPr>
          <w:cantSplit/>
        </w:trPr>
        <w:tc>
          <w:tcPr>
            <w:tcW w:w="1985" w:type="dxa"/>
            <w:tcBorders>
              <w:top w:val="single" w:sz="4" w:space="0" w:color="000000"/>
              <w:left w:val="single" w:sz="4" w:space="0" w:color="000000"/>
              <w:bottom w:val="single" w:sz="4" w:space="0" w:color="000000"/>
            </w:tcBorders>
            <w:shd w:val="clear" w:color="auto" w:fill="auto"/>
          </w:tcPr>
          <w:p w14:paraId="27364E0C" w14:textId="77777777"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4</w:t>
            </w:r>
            <w:r w:rsidRPr="00651556">
              <w:rPr>
                <w:rFonts w:ascii="標楷體" w:eastAsia="標楷體" w:hAnsi="標楷體"/>
              </w:rPr>
              <w:t>.</w:t>
            </w:r>
            <w:r w:rsidRPr="00651556">
              <w:rPr>
                <w:rFonts w:ascii="標楷體" w:eastAsia="標楷體" w:hAnsi="標楷體" w:cs="標楷體"/>
              </w:rPr>
              <w:t>擬定學校健康促進計</w:t>
            </w:r>
            <w:r w:rsidRPr="00651556">
              <w:rPr>
                <w:rFonts w:ascii="標楷體" w:eastAsia="標楷體" w:hAnsi="標楷體" w:cs="標楷體" w:hint="eastAsia"/>
              </w:rPr>
              <w:t>畫</w:t>
            </w:r>
          </w:p>
        </w:tc>
        <w:tc>
          <w:tcPr>
            <w:tcW w:w="1181" w:type="dxa"/>
            <w:tcBorders>
              <w:top w:val="single" w:sz="4" w:space="0" w:color="000000"/>
              <w:left w:val="single" w:sz="4" w:space="0" w:color="000000"/>
              <w:bottom w:val="single" w:sz="4" w:space="0" w:color="000000"/>
            </w:tcBorders>
            <w:shd w:val="clear" w:color="auto" w:fill="auto"/>
          </w:tcPr>
          <w:p w14:paraId="695CD828"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29DD6068" w14:textId="77777777"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0288" behindDoc="0" locked="0" layoutInCell="1" allowOverlap="1" wp14:anchorId="456748D6" wp14:editId="26621887">
                      <wp:simplePos x="0" y="0"/>
                      <wp:positionH relativeFrom="column">
                        <wp:posOffset>-18415</wp:posOffset>
                      </wp:positionH>
                      <wp:positionV relativeFrom="paragraph">
                        <wp:posOffset>224155</wp:posOffset>
                      </wp:positionV>
                      <wp:extent cx="1647825" cy="0"/>
                      <wp:effectExtent l="30480" t="30480" r="36195" b="3619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7825" cy="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555E79" id="直線接點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7.65pt" to="128.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cvQIAAIoFAAAOAAAAZHJzL2Uyb0RvYy54bWysVEtu2zAQ3RfoHQjuFUm2LClC5CCR5XbR&#10;T4Ck6JqWKIsoRaokYzsoeoUeoAW66w0KdNH7NOgtOqRtJU43RREbEDjkzPDNvDc8Od10HK2o0kyK&#10;HIdHAUZUVLJmYpnjN1dzL8VIGyJqwqWgOb6hGp9Onz45WfcZHclW8poqBEmEztZ9jltj+sz3ddXS&#10;jugj2VMBh41UHTFgqqVfK7KG7B33R0EQ+2up6l7JimoNu7PtIZ66/E1DK/O6aTQ1iOcYsBn3Ve67&#10;sF9/ekKypSJ9y6odDPIfKDrCBFw6pJoRQ9C1Yn+l6lilpJaNOapk58umYRV1NUA1YfCgmsuW9NTV&#10;As3R/dAm/Xhpq1erC4VYneMYI0E6oOj2y/fbH59/ffr2++dXFNsOrXudgWMhLpStsdqIy/6FrN5p&#10;JGTRErGkDunVTQ/hoY3wD0KsoXu4Z7F+KWvwIddGunZtGtWhhrP+uQ20yaElaOP4uRn4oRuDKtgM&#10;4yhJRxOMqv2ZTzKbwgb2SptnVHbILnLMmbCtIxlZvdDGQrpzsdtCzhnnjn4u0DrHk2QUgUIqAirU&#10;712olpzV1s0GaLVcFFyhFbFScj9XKZzcd+uYAUFz1uU4HZxI1lJSl6J29xnC+HYNmLiwyamT6hYo&#10;WBsDS7cPlTsZfTgOjsu0TCMvGsWlFwWzmXc2LyIvnofJZDaeFcUs/GhRh1HWsrqmwgLfSzqM/k0y&#10;u+HainEQ9dAr/zC7ayqAPUR6Np8ESTROvSSZjL1oXAbeeTovvLMijOOkPC/OywdIS1e9fhywQyst&#10;KnkNbFy29RrVzKpiPDkehRgMeAJGyZYfRPgS3q7KKIyUNG+ZaZ2crfxsjgPi08D+d8QP2beN2HNo&#10;rYGFXW13rQLO9/y6KbGDsR2xhaxvLtR+emDgXdDucbIvyn0b1vef0OkfAAAA//8DAFBLAwQUAAYA&#10;CAAAACEA8/0/gN4AAAAIAQAADwAAAGRycy9kb3ducmV2LnhtbEyPwU7DMBBE70j8g7VIXFDrkFKr&#10;hDhVhMQFcaCFiOsmXpKIeB1itw1/jxEHOM7OaOZtvp3tII40+d6xhutlAoK4cabnVsPry8NiA8IH&#10;ZIODY9LwRR62xflZjplxJ97RcR9aEUvYZ6ihC2HMpPRNRxb90o3E0Xt3k8UQ5dRKM+EplttBpkmi&#10;pMWe40KHI9131HzsD1bDU/VZPVtz82bVVVWXpcWNSh+1vryYyzsQgebwF4Yf/IgORWSq3YGNF4OG&#10;RXobkxpW6xWI6KdrpUDUvwdZ5PL/A8U3AAAA//8DAFBLAQItABQABgAIAAAAIQC2gziS/gAAAOEB&#10;AAATAAAAAAAAAAAAAAAAAAAAAABbQ29udGVudF9UeXBlc10ueG1sUEsBAi0AFAAGAAgAAAAhADj9&#10;If/WAAAAlAEAAAsAAAAAAAAAAAAAAAAALwEAAF9yZWxzLy5yZWxzUEsBAi0AFAAGAAgAAAAhAKpt&#10;v9y9AgAAigUAAA4AAAAAAAAAAAAAAAAALgIAAGRycy9lMm9Eb2MueG1sUEsBAi0AFAAGAAgAAAAh&#10;APP9P4DeAAAACAEAAA8AAAAAAAAAAAAAAAAAFwUAAGRycy9kb3ducmV2LnhtbFBLBQYAAAAABAAE&#10;APMAAAAiBgAAAAA=&#10;" strokeweight="1.59mm">
                      <v:stroke joinstyle="miter" endcap="square"/>
                    </v:line>
                  </w:pict>
                </mc:Fallback>
              </mc:AlternateContent>
            </w:r>
          </w:p>
        </w:tc>
        <w:tc>
          <w:tcPr>
            <w:tcW w:w="647" w:type="dxa"/>
            <w:tcBorders>
              <w:top w:val="single" w:sz="4" w:space="0" w:color="000000"/>
              <w:left w:val="single" w:sz="4" w:space="0" w:color="000000"/>
              <w:bottom w:val="single" w:sz="4" w:space="0" w:color="000000"/>
            </w:tcBorders>
            <w:shd w:val="clear" w:color="auto" w:fill="auto"/>
          </w:tcPr>
          <w:p w14:paraId="2CC84282"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19AC4F11"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026210DA"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072D2E3A"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6B530EEF"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6C70C991"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3DF1C02E"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7E666BF7" w14:textId="77777777"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A48D8F8" w14:textId="77777777" w:rsidR="00651556" w:rsidRPr="00651556" w:rsidRDefault="00651556" w:rsidP="00651556">
            <w:pPr>
              <w:snapToGrid w:val="0"/>
              <w:spacing w:line="0" w:lineRule="atLeast"/>
              <w:textAlignment w:val="bottom"/>
              <w:rPr>
                <w:rFonts w:eastAsia="標楷體"/>
                <w:b/>
                <w:sz w:val="28"/>
                <w:szCs w:val="28"/>
              </w:rPr>
            </w:pPr>
          </w:p>
        </w:tc>
      </w:tr>
      <w:tr w:rsidR="00651556" w:rsidRPr="00651556" w14:paraId="3397CC83" w14:textId="77777777" w:rsidTr="00651556">
        <w:trPr>
          <w:cantSplit/>
        </w:trPr>
        <w:tc>
          <w:tcPr>
            <w:tcW w:w="1985" w:type="dxa"/>
            <w:tcBorders>
              <w:top w:val="single" w:sz="4" w:space="0" w:color="000000"/>
              <w:left w:val="single" w:sz="4" w:space="0" w:color="000000"/>
              <w:bottom w:val="single" w:sz="4" w:space="0" w:color="000000"/>
            </w:tcBorders>
            <w:shd w:val="clear" w:color="auto" w:fill="auto"/>
          </w:tcPr>
          <w:p w14:paraId="195AE9D0" w14:textId="77777777"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5</w:t>
            </w:r>
            <w:r w:rsidRPr="00651556">
              <w:rPr>
                <w:rFonts w:ascii="標楷體" w:eastAsia="標楷體" w:hAnsi="標楷體"/>
              </w:rPr>
              <w:t>.</w:t>
            </w:r>
            <w:r w:rsidRPr="00651556">
              <w:rPr>
                <w:rFonts w:ascii="標楷體" w:eastAsia="標楷體" w:hAnsi="標楷體" w:hint="eastAsia"/>
              </w:rPr>
              <w:t>活動設計及</w:t>
            </w:r>
            <w:r w:rsidRPr="00651556">
              <w:rPr>
                <w:rFonts w:ascii="標楷體" w:eastAsia="標楷體" w:hAnsi="標楷體" w:cs="標楷體"/>
              </w:rPr>
              <w:t>編製</w:t>
            </w:r>
            <w:r w:rsidRPr="00651556">
              <w:rPr>
                <w:rFonts w:ascii="標楷體" w:eastAsia="標楷體" w:hAnsi="標楷體" w:cs="標楷體" w:hint="eastAsia"/>
              </w:rPr>
              <w:t>活動</w:t>
            </w:r>
            <w:r w:rsidRPr="00651556">
              <w:rPr>
                <w:rFonts w:ascii="標楷體" w:eastAsia="標楷體" w:hAnsi="標楷體" w:cs="標楷體"/>
              </w:rPr>
              <w:t>教材</w:t>
            </w:r>
          </w:p>
        </w:tc>
        <w:tc>
          <w:tcPr>
            <w:tcW w:w="1181" w:type="dxa"/>
            <w:tcBorders>
              <w:top w:val="single" w:sz="4" w:space="0" w:color="000000"/>
              <w:left w:val="single" w:sz="4" w:space="0" w:color="000000"/>
              <w:bottom w:val="single" w:sz="4" w:space="0" w:color="000000"/>
            </w:tcBorders>
            <w:shd w:val="clear" w:color="auto" w:fill="auto"/>
          </w:tcPr>
          <w:p w14:paraId="4FC88B15"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5B8C7926" w14:textId="77777777"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1312" behindDoc="0" locked="0" layoutInCell="1" allowOverlap="1" wp14:anchorId="1C53C445" wp14:editId="549D3AA5">
                      <wp:simplePos x="0" y="0"/>
                      <wp:positionH relativeFrom="column">
                        <wp:posOffset>-18415</wp:posOffset>
                      </wp:positionH>
                      <wp:positionV relativeFrom="paragraph">
                        <wp:posOffset>214630</wp:posOffset>
                      </wp:positionV>
                      <wp:extent cx="2068830" cy="0"/>
                      <wp:effectExtent l="30480" t="31750" r="34290" b="34925"/>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C7A73E" id="直線接點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6.9pt" to="161.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tptAIAAIAFAAAOAAAAZHJzL2Uyb0RvYy54bWysVM2O0zAQviPxDpbv2SRt2majTVe7acqF&#10;n5V2EWc3cRoLxw62t2mFeAUeACRuvAESB96HFW/B2GnDdrkgtK0UeeyZ8TfzfeOz823D0YYqzaRI&#10;cXgSYERFIUsm1il+fbP0Yoy0IaIkXAqa4h3V+Hz+9MlZ1yZ0JGvJS6oQJBE66doU18a0ie/roqYN&#10;0SeypQIOK6kaYsBUa79UpIPsDfdHQTD1O6nKVsmCag27i/4Qz13+qqKFeVVVmhrEUwzYjPsq913Z&#10;rz8/I8lakbZmxR4G+Q8UDWECLh1SLYgh6Faxv1I1rFBSy8qcFLLxZVWxgroaoJoweFDNdU1a6mqB&#10;5uh2aJN+vLTFy82VQqxM8QQjQRqg6O7zt7vvn35+/Prrxxc0sR3qWp2AYyaulK2x2Irr9rks3mok&#10;ZFYTsaYO6c2uhfDQRvhHIdbQLdyz6l7IEnzIrZGuXdtKNTYlNAJtHSu7gRW6NaiAzVEwjeMxkFcc&#10;znySHAJbpc0zKhtkFynmTNiGkYRsnmtjgZDk4GK3hVwyzh3pXKAOqp6NIpuagPb0OxeqJWeldbMB&#10;Wq1XGVdoQ6yA3M/VByf33RpmQMacNSmOByeS1JSUuSjdfYYw3q8BExc2OXUC7YGCtTWwdPtQuRPP&#10;+9PgNI/zOPKi0TT3omCx8C6WWeRNl+FsshgvsmwRfrCowyipWVlSYYEfhBxG/yaU/Uj1EhykPPTK&#10;P87umgpgj5FeLCfBLBrH3mw2GXvROA+8y3iZeRdZOJ3O8svsMn+ANHfV68cBO7TSopK3wMZ1XXao&#10;ZFYV48npKMRgwOCPZj0/iPA1vFiFURgpad4wUzsRW/nZHEfEx4H974kfsveNOHBorYGFfW1/WgWc&#10;H/h1s2HHoR+slSx3V+owMzDmLmj/JNl35L4N6/sP5/w3AAAA//8DAFBLAwQUAAYACAAAACEAJ7V5&#10;e9wAAAAIAQAADwAAAGRycy9kb3ducmV2LnhtbEyPQUvDQBCF74L/YRnBi7QbExAbsylREQVPVul5&#10;k50modnZsLtNU3+9Uzzocd57vPlesZ7tICb0oXek4HaZgEBqnOmpVfD1+bK4BxGiJqMHR6jghAHW&#10;5eVFoXPjjvSB0ya2gkso5FpBF+OYSxmaDq0OSzcisbdz3urIp2+l8frI5XaQaZLcSat74g+dHvGp&#10;w2a/OVgFr3Ul7Xb1dppuksfhefv9Hmzllbq+mqsHEBHn+BeGMz6jQ8lMtTuQCWJQsEhXnFSQZbyA&#10;/Sw9C/WvIMtC/h9Q/gAAAP//AwBQSwECLQAUAAYACAAAACEAtoM4kv4AAADhAQAAEwAAAAAAAAAA&#10;AAAAAAAAAAAAW0NvbnRlbnRfVHlwZXNdLnhtbFBLAQItABQABgAIAAAAIQA4/SH/1gAAAJQBAAAL&#10;AAAAAAAAAAAAAAAAAC8BAABfcmVscy8ucmVsc1BLAQItABQABgAIAAAAIQCdiQtptAIAAIAFAAAO&#10;AAAAAAAAAAAAAAAAAC4CAABkcnMvZTJvRG9jLnhtbFBLAQItABQABgAIAAAAIQAntXl73AAAAAgB&#10;AAAPAAAAAAAAAAAAAAAAAA4FAABkcnMvZG93bnJldi54bWxQSwUGAAAAAAQABADzAAAAFwYAAAAA&#10;" strokeweight="1.59mm">
                      <v:stroke joinstyle="miter" endcap="square"/>
                    </v:line>
                  </w:pict>
                </mc:Fallback>
              </mc:AlternateContent>
            </w:r>
          </w:p>
        </w:tc>
        <w:tc>
          <w:tcPr>
            <w:tcW w:w="647" w:type="dxa"/>
            <w:tcBorders>
              <w:top w:val="single" w:sz="4" w:space="0" w:color="000000"/>
              <w:left w:val="single" w:sz="4" w:space="0" w:color="000000"/>
              <w:bottom w:val="single" w:sz="4" w:space="0" w:color="000000"/>
            </w:tcBorders>
            <w:shd w:val="clear" w:color="auto" w:fill="auto"/>
          </w:tcPr>
          <w:p w14:paraId="37107C73"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0E8312DC"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5577358C"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594E1B77"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24809BBE"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74E396FF"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5A249FB5"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4A0FD252" w14:textId="77777777"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C047F62" w14:textId="77777777" w:rsidR="00651556" w:rsidRPr="00651556" w:rsidRDefault="00651556" w:rsidP="00651556">
            <w:pPr>
              <w:snapToGrid w:val="0"/>
              <w:spacing w:line="0" w:lineRule="atLeast"/>
              <w:textAlignment w:val="bottom"/>
              <w:rPr>
                <w:rFonts w:eastAsia="標楷體"/>
                <w:b/>
                <w:sz w:val="28"/>
                <w:szCs w:val="28"/>
              </w:rPr>
            </w:pPr>
          </w:p>
        </w:tc>
      </w:tr>
      <w:tr w:rsidR="00651556" w:rsidRPr="00651556" w14:paraId="1223F96B" w14:textId="77777777" w:rsidTr="00651556">
        <w:trPr>
          <w:cantSplit/>
        </w:trPr>
        <w:tc>
          <w:tcPr>
            <w:tcW w:w="1985" w:type="dxa"/>
            <w:tcBorders>
              <w:top w:val="single" w:sz="4" w:space="0" w:color="000000"/>
              <w:left w:val="single" w:sz="4" w:space="0" w:color="000000"/>
              <w:bottom w:val="single" w:sz="4" w:space="0" w:color="000000"/>
            </w:tcBorders>
            <w:shd w:val="clear" w:color="auto" w:fill="auto"/>
          </w:tcPr>
          <w:p w14:paraId="618D855F" w14:textId="77777777"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lastRenderedPageBreak/>
              <w:t>6</w:t>
            </w:r>
            <w:r w:rsidRPr="00651556">
              <w:rPr>
                <w:rFonts w:ascii="標楷體" w:eastAsia="標楷體" w:hAnsi="標楷體"/>
              </w:rPr>
              <w:t>.</w:t>
            </w:r>
            <w:r w:rsidRPr="00651556">
              <w:rPr>
                <w:rFonts w:ascii="標楷體" w:eastAsia="標楷體" w:hAnsi="標楷體" w:cs="標楷體"/>
              </w:rPr>
              <w:t>執行健康促進</w:t>
            </w:r>
            <w:r w:rsidRPr="00651556">
              <w:rPr>
                <w:rFonts w:ascii="標楷體" w:eastAsia="標楷體" w:hAnsi="標楷體"/>
              </w:rPr>
              <w:br/>
            </w:r>
            <w:r w:rsidRPr="00651556">
              <w:rPr>
                <w:rFonts w:ascii="標楷體" w:eastAsia="標楷體" w:hAnsi="標楷體" w:cs="標楷體"/>
              </w:rPr>
              <w:t>計</w:t>
            </w:r>
            <w:r w:rsidRPr="00651556">
              <w:rPr>
                <w:rFonts w:ascii="標楷體" w:eastAsia="標楷體" w:hAnsi="標楷體" w:cs="標楷體" w:hint="eastAsia"/>
              </w:rPr>
              <w:t>畫</w:t>
            </w:r>
          </w:p>
        </w:tc>
        <w:tc>
          <w:tcPr>
            <w:tcW w:w="1181" w:type="dxa"/>
            <w:tcBorders>
              <w:top w:val="single" w:sz="4" w:space="0" w:color="000000"/>
              <w:left w:val="single" w:sz="4" w:space="0" w:color="000000"/>
              <w:bottom w:val="single" w:sz="4" w:space="0" w:color="000000"/>
            </w:tcBorders>
            <w:shd w:val="clear" w:color="auto" w:fill="auto"/>
          </w:tcPr>
          <w:p w14:paraId="0D4267CE"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4794F897" w14:textId="77777777"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2336" behindDoc="0" locked="0" layoutInCell="1" allowOverlap="1" wp14:anchorId="2EDFB2E5" wp14:editId="56DEC4B2">
                      <wp:simplePos x="0" y="0"/>
                      <wp:positionH relativeFrom="column">
                        <wp:posOffset>-18415</wp:posOffset>
                      </wp:positionH>
                      <wp:positionV relativeFrom="paragraph">
                        <wp:posOffset>274955</wp:posOffset>
                      </wp:positionV>
                      <wp:extent cx="3707765" cy="0"/>
                      <wp:effectExtent l="30480" t="36830" r="33655" b="29845"/>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7765" cy="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91740" id="直線接點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1.65pt" to="29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FRtQIAAIAFAAAOAAAAZHJzL2Uyb0RvYy54bWysVM2O0zAQviPxDpbv2SRt2nSjTVe7acqF&#10;n5V2EWc3cRoLxw62t2mFeAUeACRuvAESB96HFW/B2GnDdrkgtK0UeeyZ8TfzfeOz823D0YYqzaRI&#10;cXgSYERFIUsm1il+fbP0ZhhpQ0RJuBQ0xTuq8fn86ZOzrk3oSNaSl1QhSCJ00rUpro1pE9/XRU0b&#10;ok9kSwUcVlI1xICp1n6pSAfZG+6PgmDqd1KVrZIF1Rp2F/0hnrv8VUUL86qqNDWIpxiwGfdV7ruy&#10;X39+RpK1Im3Nij0M8h8oGsIEXDqkWhBD0K1if6VqWKGklpU5KWTjy6piBXU1QDVh8KCa65q01NUC&#10;zdHt0Cb9eGmLl5srhViZ4ggjQRqg6O7zt7vvn35+/PrrxxcU2Q51rU7AMRNXytZYbMV1+1wWbzUS&#10;MquJWFOH9GbXQnhoI/yjEGvoFu5ZdS9kCT7k1kjXrm2lGpsSGoG2jpXdwArdGlTA5jgO4ng6wag4&#10;nPkkOQS2SptnVDbILlLMmbANIwnZPNfGAiHJwcVuC7lknDvSuUBdiifxKAJdFAS0p9+5UC05K62b&#10;DdBqvcq4QhtiBeR+rj44ue/WMAMy5qxJ8WxwIklNSZmL0t1nCOP9GjBxYZNTJ9AeKFhbA0u3D5U7&#10;8bw/DU7zWT6LvGg0zb0oWCy8i2UWedNlGE8W40WWLcIPFnUYJTUrSyos8IOQw+jfhLIfqV6Cg5SH&#10;XvnH2V1TAewx0ovlJIij8cyL48nYi8Z54F3Olpl3kYXTaZxfZpf5A6S5q14/DtihlRaVvAU2ruuy&#10;QyWzqhhPTkchBgMGfxT3/CDC1/BiFUZhpKR5w0ztRGzlZ3McET8L7H9P/JC9b8SBQ2sNLOxr+9Mq&#10;4PzAr5sNOw79YK1kubtSh5mBMXdB+yfJviP3bVjffzjnvwEAAP//AwBQSwMEFAAGAAgAAAAhAJlo&#10;MPXeAAAACAEAAA8AAABkcnMvZG93bnJldi54bWxMj8FOwzAQRO9I/IO1SFxQ67SFqg1xqgBCVOJE&#10;i3p24iWJsNdR7KYpX88iDnDcmdHsm2wzOisG7EPrScFsmoBAqrxpqVbwvn+erECEqMlo6wkVnDHA&#10;Jr+8yHRq/InecNjFWnAJhVQraGLsUilD1aDTYeo7JPY+fO905LOvpen1icudlfMkWUqnW+IPje7w&#10;scHqc3d0Cl7KQrrDensebpIH+3T4eg2u6JW6vhqLexARx/gXhh98RoecmUp/JBOEVTCZrzmp4Hax&#10;AMH+3WrG28pfQeaZ/D8g/wYAAP//AwBQSwECLQAUAAYACAAAACEAtoM4kv4AAADhAQAAEwAAAAAA&#10;AAAAAAAAAAAAAAAAW0NvbnRlbnRfVHlwZXNdLnhtbFBLAQItABQABgAIAAAAIQA4/SH/1gAAAJQB&#10;AAALAAAAAAAAAAAAAAAAAC8BAABfcmVscy8ucmVsc1BLAQItABQABgAIAAAAIQCGhtFRtQIAAIAF&#10;AAAOAAAAAAAAAAAAAAAAAC4CAABkcnMvZTJvRG9jLnhtbFBLAQItABQABgAIAAAAIQCZaDD13gAA&#10;AAgBAAAPAAAAAAAAAAAAAAAAAA8FAABkcnMvZG93bnJldi54bWxQSwUGAAAAAAQABADzAAAAGgYA&#10;AAAA&#10;" strokeweight="1.59mm">
                      <v:stroke joinstyle="miter" endcap="square"/>
                    </v:line>
                  </w:pict>
                </mc:Fallback>
              </mc:AlternateContent>
            </w:r>
          </w:p>
        </w:tc>
        <w:tc>
          <w:tcPr>
            <w:tcW w:w="647" w:type="dxa"/>
            <w:tcBorders>
              <w:top w:val="single" w:sz="4" w:space="0" w:color="000000"/>
              <w:left w:val="single" w:sz="4" w:space="0" w:color="000000"/>
              <w:bottom w:val="single" w:sz="4" w:space="0" w:color="000000"/>
            </w:tcBorders>
            <w:shd w:val="clear" w:color="auto" w:fill="auto"/>
          </w:tcPr>
          <w:p w14:paraId="39119FE2"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742F7192"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5B24F163"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334D4CD7"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3789A0D5"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35EBE538"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35C56704"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710DDDD7" w14:textId="77777777"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C0475B2" w14:textId="77777777" w:rsidR="00651556" w:rsidRPr="00651556" w:rsidRDefault="00651556" w:rsidP="00651556">
            <w:pPr>
              <w:snapToGrid w:val="0"/>
              <w:spacing w:line="0" w:lineRule="atLeast"/>
              <w:textAlignment w:val="bottom"/>
              <w:rPr>
                <w:rFonts w:eastAsia="標楷體"/>
                <w:b/>
                <w:sz w:val="28"/>
                <w:szCs w:val="28"/>
              </w:rPr>
            </w:pPr>
          </w:p>
        </w:tc>
      </w:tr>
      <w:tr w:rsidR="00651556" w:rsidRPr="00651556" w14:paraId="1B4F1B1C" w14:textId="77777777" w:rsidTr="00651556">
        <w:trPr>
          <w:cantSplit/>
          <w:trHeight w:val="589"/>
        </w:trPr>
        <w:tc>
          <w:tcPr>
            <w:tcW w:w="1985" w:type="dxa"/>
            <w:tcBorders>
              <w:top w:val="single" w:sz="4" w:space="0" w:color="000000"/>
              <w:left w:val="single" w:sz="4" w:space="0" w:color="000000"/>
              <w:bottom w:val="single" w:sz="4" w:space="0" w:color="000000"/>
            </w:tcBorders>
            <w:shd w:val="clear" w:color="auto" w:fill="auto"/>
          </w:tcPr>
          <w:p w14:paraId="092449DA" w14:textId="77777777"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7</w:t>
            </w:r>
            <w:r w:rsidRPr="00651556">
              <w:rPr>
                <w:rFonts w:ascii="標楷體" w:eastAsia="標楷體" w:hAnsi="標楷體"/>
              </w:rPr>
              <w:t>.</w:t>
            </w:r>
            <w:r w:rsidRPr="00651556">
              <w:rPr>
                <w:rFonts w:ascii="標楷體" w:eastAsia="標楷體" w:hAnsi="標楷體" w:cs="標楷體"/>
              </w:rPr>
              <w:t>資料分析</w:t>
            </w:r>
          </w:p>
        </w:tc>
        <w:tc>
          <w:tcPr>
            <w:tcW w:w="1181" w:type="dxa"/>
            <w:tcBorders>
              <w:top w:val="single" w:sz="4" w:space="0" w:color="000000"/>
              <w:left w:val="single" w:sz="4" w:space="0" w:color="000000"/>
              <w:bottom w:val="single" w:sz="4" w:space="0" w:color="000000"/>
            </w:tcBorders>
            <w:shd w:val="clear" w:color="auto" w:fill="auto"/>
          </w:tcPr>
          <w:p w14:paraId="5031EAB7"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26064300"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59452CA4"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4DCE8105"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063876CF"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3F329C72"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13A89290"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450B6D49"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626C7497"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75C1B459" w14:textId="77777777"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9504" behindDoc="0" locked="0" layoutInCell="1" allowOverlap="1" wp14:anchorId="3B2CC1C6" wp14:editId="3F128BFE">
                      <wp:simplePos x="0" y="0"/>
                      <wp:positionH relativeFrom="column">
                        <wp:posOffset>-20320</wp:posOffset>
                      </wp:positionH>
                      <wp:positionV relativeFrom="paragraph">
                        <wp:posOffset>228600</wp:posOffset>
                      </wp:positionV>
                      <wp:extent cx="819150" cy="0"/>
                      <wp:effectExtent l="30480" t="31115" r="36195" b="3556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26E5CC" id="直線接點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8pt" to="62.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I/sgIAAH8FAAAOAAAAZHJzL2Uyb0RvYy54bWysVEtu2zAQ3RfoHQjuFUm2/BMiB4ksd9NP&#10;gKTomhYpiyhFqiRjOSh6hR6gBbrrDQp00fs06C06pG01TjdFERsQOOTM8M28Nzw92zYCbZg2XMkM&#10;xycRRkyWinK5zvDr62UwxchYIikRSrIM3zKDz+ZPn5x2bcoGqlaCMo0giTRp12a4trZNw9CUNWuI&#10;OVEtk3BYKd0QC6Zeh1STDrI3IhxE0TjslKatViUzBnYXu0M89/mripX2VVUZZpHIMGCz/qv9d+W+&#10;4fyUpGtN2pqXexjkP1A0hEu4tE+1IJagG83/StXwUiujKntSqiZUVcVL5muAauLoQTVXNWmZrwWa&#10;Y9q+Tebx0pYvN5cacZrhIUaSNEDR3edvd98//fz49dePL2joOtS1JgXHXF5qV2O5lVftc1W+NUiq&#10;vCZyzTzS69sWwmMXER6FOMO0cM+qe6Eo+JAbq3y7tpVuXEpoBNp6Vm57VtjWohI2p/EsHgF35eEo&#10;JOkhrtXGPmOqQW6RYcGl6xdJyea5sQ4HSQ8ubluqJRfCcy4k6jI8mgwSl5qA9Mw7H2qU4NS5uQCj&#10;16tcaLQhTj/+58uDk/tuDbegYsEbQNs7kbRmhBaS+vss4WK3BkxCuuTM63MHFKythaXfh8K9dt7P&#10;olkxLaZJkAzGRZBEi0VwvsyTYLyMJ6PFcJHni/iDQx0nac0pZdIBP+g4Tv5NJ/uJ2imwV3Lfq/A4&#10;u28qgD1Ger4cRZNkOA0mk9EwSIZFFFxMl3lwnsfj8aS4yC+KB0gLX715HLB9Kx0qdQNsXNW0Q5Q7&#10;VQxHs0GMwYC5H0x2/CAi1vBglVZjpJV9w23tNezU53IcET+N3H9PfJ9914gDh87qWdjX9qdVwPmB&#10;Xz8abhp2c7VS9PZSH0YGptwH7V8k94zct2F9/92c/wYAAP//AwBQSwMEFAAGAAgAAAAhAIoDy4Ld&#10;AAAACAEAAA8AAABkcnMvZG93bnJldi54bWxMj8FOwzAQRO9I/IO1SFxQ65CKioY4VQAhkHqiVD07&#10;yZJE2OvIdtOUr2crDnDcmdHsvHw9WSNG9KF3pOB2noBAql3TU6tg9/EyuwcRoqZGG0eo4IQB1sXl&#10;Ra6zxh3pHcdtbAWXUMi0gi7GIZMy1B1aHeZuQGLv03mrI5++lY3XRy63RqZJspRW98QfOj3gU4f1&#10;1/ZgFbxWpbT71dtpvEkezfP+exNs6ZW6vprKBxARp/gXhvN8ng4Fb6rcgZogjILZIuWkgsWSkc5+&#10;esco1a8gi1z+Byh+AAAA//8DAFBLAQItABQABgAIAAAAIQC2gziS/gAAAOEBAAATAAAAAAAAAAAA&#10;AAAAAAAAAABbQ29udGVudF9UeXBlc10ueG1sUEsBAi0AFAAGAAgAAAAhADj9If/WAAAAlAEAAAsA&#10;AAAAAAAAAAAAAAAALwEAAF9yZWxzLy5yZWxzUEsBAi0AFAAGAAgAAAAhAD/TYj+yAgAAfwUAAA4A&#10;AAAAAAAAAAAAAAAALgIAAGRycy9lMm9Eb2MueG1sUEsBAi0AFAAGAAgAAAAhAIoDy4LdAAAACAEA&#10;AA8AAAAAAAAAAAAAAAAADAUAAGRycy9kb3ducmV2LnhtbFBLBQYAAAAABAAEAPMAAAAWBgAAAAA=&#10;" strokeweight="1.59mm">
                      <v:stroke joinstyle="miter" endcap="square"/>
                    </v:line>
                  </w:pict>
                </mc:Fallback>
              </mc:AlternateConten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3309EF6" w14:textId="77777777" w:rsidR="00651556" w:rsidRPr="00651556" w:rsidRDefault="00651556" w:rsidP="00651556">
            <w:pPr>
              <w:snapToGrid w:val="0"/>
              <w:spacing w:line="0" w:lineRule="atLeast"/>
              <w:jc w:val="both"/>
              <w:textAlignment w:val="bottom"/>
              <w:rPr>
                <w:rFonts w:eastAsia="標楷體"/>
                <w:b/>
                <w:sz w:val="28"/>
                <w:szCs w:val="28"/>
              </w:rPr>
            </w:pPr>
          </w:p>
        </w:tc>
      </w:tr>
      <w:tr w:rsidR="00651556" w:rsidRPr="00651556" w14:paraId="104DEF12" w14:textId="77777777" w:rsidTr="00651556">
        <w:trPr>
          <w:cantSplit/>
        </w:trPr>
        <w:tc>
          <w:tcPr>
            <w:tcW w:w="1985" w:type="dxa"/>
            <w:tcBorders>
              <w:top w:val="single" w:sz="4" w:space="0" w:color="000000"/>
              <w:left w:val="single" w:sz="4" w:space="0" w:color="000000"/>
              <w:bottom w:val="single" w:sz="4" w:space="0" w:color="000000"/>
            </w:tcBorders>
            <w:shd w:val="clear" w:color="auto" w:fill="auto"/>
          </w:tcPr>
          <w:p w14:paraId="44CFCF8C" w14:textId="77777777"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8</w:t>
            </w:r>
            <w:r w:rsidRPr="00651556">
              <w:rPr>
                <w:rFonts w:ascii="標楷體" w:eastAsia="標楷體" w:hAnsi="標楷體"/>
              </w:rPr>
              <w:t>.</w:t>
            </w:r>
            <w:r w:rsidRPr="00651556">
              <w:rPr>
                <w:rFonts w:ascii="標楷體" w:eastAsia="標楷體" w:hAnsi="標楷體" w:cs="標楷體" w:hint="eastAsia"/>
              </w:rPr>
              <w:t>成果</w:t>
            </w:r>
            <w:r w:rsidRPr="00651556">
              <w:rPr>
                <w:rFonts w:ascii="標楷體" w:eastAsia="標楷體" w:hAnsi="標楷體" w:cs="標楷體"/>
              </w:rPr>
              <w:t>撰寫</w:t>
            </w:r>
          </w:p>
          <w:p w14:paraId="735A078C" w14:textId="77777777" w:rsidR="00651556" w:rsidRPr="00651556" w:rsidRDefault="00651556" w:rsidP="00651556">
            <w:pPr>
              <w:spacing w:line="0" w:lineRule="atLeast"/>
              <w:ind w:left="219" w:hanging="219"/>
              <w:jc w:val="both"/>
              <w:textAlignment w:val="bottom"/>
              <w:rPr>
                <w:rFonts w:ascii="標楷體" w:eastAsia="標楷體" w:hAnsi="標楷體"/>
              </w:rPr>
            </w:pPr>
          </w:p>
        </w:tc>
        <w:tc>
          <w:tcPr>
            <w:tcW w:w="1181" w:type="dxa"/>
            <w:tcBorders>
              <w:top w:val="single" w:sz="4" w:space="0" w:color="000000"/>
              <w:left w:val="single" w:sz="4" w:space="0" w:color="000000"/>
              <w:bottom w:val="single" w:sz="4" w:space="0" w:color="000000"/>
            </w:tcBorders>
            <w:shd w:val="clear" w:color="auto" w:fill="auto"/>
          </w:tcPr>
          <w:p w14:paraId="5FE06FF5"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4033EBA3"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22E399B1"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108BEE1A"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633A03E8"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43B4B86B"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0713B23F" w14:textId="77777777"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14:paraId="19A9D868"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23DFC621" w14:textId="77777777"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14:paraId="5AC0AA3E" w14:textId="77777777"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5408" behindDoc="0" locked="0" layoutInCell="1" allowOverlap="1" wp14:anchorId="4591588E" wp14:editId="73FF0BC9">
                      <wp:simplePos x="0" y="0"/>
                      <wp:positionH relativeFrom="column">
                        <wp:posOffset>-20320</wp:posOffset>
                      </wp:positionH>
                      <wp:positionV relativeFrom="paragraph">
                        <wp:posOffset>243205</wp:posOffset>
                      </wp:positionV>
                      <wp:extent cx="819150" cy="7620"/>
                      <wp:effectExtent l="30480" t="35560" r="36195" b="3302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762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870AA1" id="直線接點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9.15pt" to="62.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2FmvQIAAIwFAAAOAAAAZHJzL2Uyb0RvYy54bWysVEtu2zAQ3RfoHQjtFX0sW7IQOUhkuZt+&#10;AiRt17REWUQpUiUZy0bRK/QALdBdb1Cgi96nQW/RIW0rcbopitiAwM/M45t5jzw927QMrYlUVPDM&#10;CU58BxFeioryVea8vl64iYOUxrzCTHCSOVuinLPZ0yenfZeSUDSCVUQiAOEq7bvMabTuUs9TZUNa&#10;rE5ERzhs1kK2WMNUrrxK4h7QW+aFvj/xeiGrToqSKAWr892mM7P4dU1K/aquFdGIZQ5w0/Yr7Xdp&#10;vt7sFKcribuGlnsa+D9YtJhyOHSAmmON0Y2kf0G1tJRCiVqflKL1RF3TktgaoJrAf1DNVYM7YmuB&#10;5qhuaJN6PNjy5fpSIlplTuggjluQ6PbL99sfn399+vb751cUmg71nUohMOeX0tRYbvhV91yU7xTi&#10;Im8wXxHL9HrbQXpgMryjFDNRHZyz7F+ICmLwjRa2XZtatqhmtHtjEg04tARtrD7bQR+y0aiExSSY&#10;BmNQsYSteBJa9TycGhCT2kmlnxHRIjPIHEa5aR5O8fq50obUXYhZ5mJBGbMGYBz1mTOOw8igY/Ch&#10;em9TlWC0MmEmQcnVMmcSrbExk/3ZWmHnflhLNVia0RYID0E4bQiuCl7Z8zSmbDcGTowbcGLNuiMK&#10;s42GoV2H2q2RPkz9aZEUSeRG4aRwI38+d88XeeROFkE8no/meT4PPhrWQZQ2tKoIN8QPpg6ifzPN&#10;/nrt7DjYeuiVd4xumwpkj5meL8Z+HI0SN47HIzcaFb57kSxy9zwPJpO4uMgvigdMC1u9ehyyQysN&#10;K3EDalw1VY8qalwxGk/DwIEJPAJhvNMHYbaC16vU0kFS6LdUN9bQxoAG40j4xDf/vfAD+q4RBw3N&#10;bFBhX9tdq0Dzg772npirsbtkS1FtL+Xh/sCVt0n758m8KffnML7/iM7+AAAA//8DAFBLAwQUAAYA&#10;CAAAACEAoSLMYd4AAAAIAQAADwAAAGRycy9kb3ducmV2LnhtbEyPQU+DQBCF7yb+h82YeDHtIliC&#10;yNIQEy/Gg60SrwO7ApGdRXbb4r93etLjvPfy5nvFdrGjOJrZD44U3K4jEIZapwfqFLy/Pa0yED4g&#10;aRwdGQU/xsO2vLwoMNfuRDtz3IdOcAn5HBX0IUy5lL7tjUW/dpMh9j7dbDHwOXdSz3jicjvKOIpS&#10;aXEg/tDjZB57037tD1bBS/1dv1p992HTm7qpKotZGj8rdX21VA8gglnCXxjO+IwOJTM17kDai1HB&#10;Kok5qSDJEhBnP97wlIaF+w3IspD/B5S/AAAA//8DAFBLAQItABQABgAIAAAAIQC2gziS/gAAAOEB&#10;AAATAAAAAAAAAAAAAAAAAAAAAABbQ29udGVudF9UeXBlc10ueG1sUEsBAi0AFAAGAAgAAAAhADj9&#10;If/WAAAAlAEAAAsAAAAAAAAAAAAAAAAALwEAAF9yZWxzLy5yZWxzUEsBAi0AFAAGAAgAAAAhALZ/&#10;YWa9AgAAjAUAAA4AAAAAAAAAAAAAAAAALgIAAGRycy9lMm9Eb2MueG1sUEsBAi0AFAAGAAgAAAAh&#10;AKEizGHeAAAACAEAAA8AAAAAAAAAAAAAAAAAFwUAAGRycy9kb3ducmV2LnhtbFBLBQYAAAAABAAE&#10;APMAAAAiBgAAAAA=&#10;" strokeweight="1.59mm">
                      <v:stroke joinstyle="miter" endcap="square"/>
                    </v:line>
                  </w:pict>
                </mc:Fallback>
              </mc:AlternateConten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C4FE697" w14:textId="77777777" w:rsidR="00651556" w:rsidRPr="00651556" w:rsidRDefault="00651556" w:rsidP="00651556">
            <w:pPr>
              <w:snapToGrid w:val="0"/>
              <w:spacing w:line="0" w:lineRule="atLeast"/>
              <w:textAlignment w:val="bottom"/>
              <w:rPr>
                <w:rFonts w:eastAsia="標楷體"/>
                <w:b/>
                <w:sz w:val="28"/>
                <w:szCs w:val="28"/>
              </w:rPr>
            </w:pPr>
          </w:p>
        </w:tc>
      </w:tr>
    </w:tbl>
    <w:p w14:paraId="18D95291" w14:textId="77777777" w:rsidR="00651556" w:rsidRPr="00651556" w:rsidRDefault="00651556" w:rsidP="00651556">
      <w:pPr>
        <w:snapToGrid w:val="0"/>
        <w:spacing w:line="480" w:lineRule="exact"/>
        <w:jc w:val="both"/>
        <w:rPr>
          <w:rFonts w:ascii="標楷體" w:eastAsia="標楷體" w:hAnsi="標楷體" w:cs="標楷體"/>
          <w:b/>
          <w:sz w:val="28"/>
          <w:szCs w:val="28"/>
        </w:rPr>
      </w:pPr>
      <w:r w:rsidRPr="00651556">
        <w:rPr>
          <w:rFonts w:eastAsia="標楷體" w:cs="標楷體" w:hint="eastAsia"/>
          <w:b/>
          <w:sz w:val="32"/>
          <w:szCs w:val="32"/>
        </w:rPr>
        <w:t>七</w:t>
      </w:r>
      <w:r w:rsidRPr="00651556">
        <w:rPr>
          <w:rFonts w:eastAsia="標楷體" w:cs="標楷體"/>
          <w:b/>
          <w:sz w:val="32"/>
          <w:szCs w:val="32"/>
        </w:rPr>
        <w:t>、人力配置</w:t>
      </w:r>
    </w:p>
    <w:p w14:paraId="64415406" w14:textId="77777777" w:rsidR="00651556" w:rsidRPr="00651556" w:rsidRDefault="00651556" w:rsidP="00651556">
      <w:pPr>
        <w:snapToGrid w:val="0"/>
        <w:spacing w:line="480" w:lineRule="exact"/>
        <w:ind w:left="139" w:hanging="423"/>
        <w:jc w:val="both"/>
        <w:rPr>
          <w:rFonts w:ascii="標楷體" w:eastAsia="標楷體" w:hAnsi="標楷體" w:cs="標楷體"/>
          <w:b/>
          <w:sz w:val="28"/>
          <w:szCs w:val="28"/>
          <w:lang w:eastAsia="zh-TW"/>
        </w:rPr>
      </w:pPr>
      <w:r w:rsidRPr="00651556">
        <w:rPr>
          <w:rFonts w:ascii="標楷體" w:eastAsia="標楷體" w:hAnsi="標楷體" w:cs="標楷體" w:hint="eastAsia"/>
          <w:b/>
          <w:sz w:val="28"/>
          <w:szCs w:val="28"/>
        </w:rPr>
        <w:t>計畫之主要人力為學校健康促進委員會團隊成員及工作團隊之成員，各成員之工作項目如下表</w:t>
      </w:r>
    </w:p>
    <w:tbl>
      <w:tblPr>
        <w:tblW w:w="9689" w:type="dxa"/>
        <w:tblInd w:w="-564" w:type="dxa"/>
        <w:tblLayout w:type="fixed"/>
        <w:tblCellMar>
          <w:left w:w="28" w:type="dxa"/>
          <w:right w:w="28" w:type="dxa"/>
        </w:tblCellMar>
        <w:tblLook w:val="0000" w:firstRow="0" w:lastRow="0" w:firstColumn="0" w:lastColumn="0" w:noHBand="0" w:noVBand="0"/>
      </w:tblPr>
      <w:tblGrid>
        <w:gridCol w:w="2410"/>
        <w:gridCol w:w="1977"/>
        <w:gridCol w:w="5302"/>
      </w:tblGrid>
      <w:tr w:rsidR="00651556" w:rsidRPr="00651556" w14:paraId="1943CCCF" w14:textId="77777777" w:rsidTr="00C71478">
        <w:trPr>
          <w:trHeight w:val="227"/>
        </w:trPr>
        <w:tc>
          <w:tcPr>
            <w:tcW w:w="2410" w:type="dxa"/>
            <w:tcBorders>
              <w:top w:val="single" w:sz="4" w:space="0" w:color="000000"/>
              <w:left w:val="single" w:sz="4" w:space="0" w:color="000000"/>
              <w:bottom w:val="single" w:sz="4" w:space="0" w:color="000000"/>
            </w:tcBorders>
            <w:shd w:val="clear" w:color="auto" w:fill="auto"/>
            <w:vAlign w:val="center"/>
          </w:tcPr>
          <w:p w14:paraId="394151BB" w14:textId="77777777" w:rsidR="00651556" w:rsidRPr="00651556" w:rsidRDefault="00651556" w:rsidP="00651556">
            <w:pPr>
              <w:spacing w:line="0" w:lineRule="atLeast"/>
              <w:jc w:val="center"/>
              <w:rPr>
                <w:rFonts w:ascii="標楷體" w:eastAsia="標楷體" w:hAnsi="標楷體" w:cs="標楷體"/>
                <w:b/>
                <w:color w:val="000000"/>
                <w:sz w:val="28"/>
                <w:szCs w:val="28"/>
              </w:rPr>
            </w:pPr>
            <w:r w:rsidRPr="00651556">
              <w:rPr>
                <w:rFonts w:ascii="標楷體" w:eastAsia="標楷體" w:hAnsi="標楷體" w:cs="標楷體" w:hint="eastAsia"/>
                <w:b/>
                <w:color w:val="000000"/>
                <w:sz w:val="28"/>
                <w:szCs w:val="28"/>
              </w:rPr>
              <w:t>職      稱</w:t>
            </w:r>
          </w:p>
        </w:tc>
        <w:tc>
          <w:tcPr>
            <w:tcW w:w="1977" w:type="dxa"/>
            <w:tcBorders>
              <w:top w:val="single" w:sz="4" w:space="0" w:color="000000"/>
              <w:left w:val="single" w:sz="4" w:space="0" w:color="000000"/>
              <w:bottom w:val="single" w:sz="4" w:space="0" w:color="000000"/>
            </w:tcBorders>
            <w:shd w:val="clear" w:color="auto" w:fill="auto"/>
            <w:vAlign w:val="center"/>
          </w:tcPr>
          <w:p w14:paraId="19E94DD3" w14:textId="77777777" w:rsidR="00651556" w:rsidRPr="00651556" w:rsidRDefault="00651556" w:rsidP="00651556">
            <w:pPr>
              <w:spacing w:line="0" w:lineRule="atLeast"/>
              <w:jc w:val="center"/>
              <w:rPr>
                <w:rFonts w:ascii="標楷體" w:eastAsia="標楷體" w:hAnsi="標楷體" w:cs="標楷體"/>
                <w:b/>
                <w:color w:val="000000"/>
                <w:sz w:val="28"/>
                <w:szCs w:val="28"/>
              </w:rPr>
            </w:pPr>
            <w:r w:rsidRPr="00651556">
              <w:rPr>
                <w:rFonts w:ascii="標楷體" w:eastAsia="標楷體" w:hAnsi="標楷體" w:cs="標楷體" w:hint="eastAsia"/>
                <w:b/>
                <w:color w:val="000000"/>
                <w:sz w:val="28"/>
                <w:szCs w:val="28"/>
              </w:rPr>
              <w:t>姓名</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B57CB" w14:textId="77777777" w:rsidR="00651556" w:rsidRPr="00651556" w:rsidRDefault="00651556" w:rsidP="00651556">
            <w:pPr>
              <w:spacing w:line="0" w:lineRule="atLeast"/>
              <w:jc w:val="center"/>
            </w:pPr>
            <w:r w:rsidRPr="00651556">
              <w:rPr>
                <w:rFonts w:ascii="標楷體" w:eastAsia="標楷體" w:hAnsi="標楷體" w:cs="標楷體" w:hint="eastAsia"/>
                <w:b/>
                <w:color w:val="000000"/>
                <w:sz w:val="28"/>
                <w:szCs w:val="28"/>
              </w:rPr>
              <w:t>編  組  任  務</w:t>
            </w:r>
          </w:p>
        </w:tc>
      </w:tr>
      <w:tr w:rsidR="00651556" w:rsidRPr="00651556" w14:paraId="27FCE9BF" w14:textId="77777777" w:rsidTr="00CE4363">
        <w:trPr>
          <w:trHeight w:val="582"/>
        </w:trPr>
        <w:tc>
          <w:tcPr>
            <w:tcW w:w="2410" w:type="dxa"/>
            <w:tcBorders>
              <w:top w:val="single" w:sz="4" w:space="0" w:color="000000"/>
              <w:left w:val="single" w:sz="4" w:space="0" w:color="000000"/>
              <w:bottom w:val="single" w:sz="4" w:space="0" w:color="000000"/>
            </w:tcBorders>
            <w:shd w:val="clear" w:color="auto" w:fill="auto"/>
            <w:vAlign w:val="center"/>
          </w:tcPr>
          <w:p w14:paraId="5914CE4E" w14:textId="77777777"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主任委員-校長</w:t>
            </w:r>
          </w:p>
        </w:tc>
        <w:tc>
          <w:tcPr>
            <w:tcW w:w="1977" w:type="dxa"/>
            <w:tcBorders>
              <w:top w:val="single" w:sz="4" w:space="0" w:color="000000"/>
              <w:left w:val="single" w:sz="4" w:space="0" w:color="000000"/>
              <w:bottom w:val="single" w:sz="4" w:space="0" w:color="000000"/>
            </w:tcBorders>
            <w:shd w:val="clear" w:color="auto" w:fill="auto"/>
            <w:vAlign w:val="center"/>
          </w:tcPr>
          <w:p w14:paraId="0E3B6D84" w14:textId="3B8B5728" w:rsidR="00651556" w:rsidRPr="00651556" w:rsidRDefault="008125F2"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李敦仁</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51901"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color w:val="000000"/>
              </w:rPr>
              <w:t>總理本校健康促進學校一切相關事宜。</w:t>
            </w:r>
          </w:p>
        </w:tc>
      </w:tr>
      <w:tr w:rsidR="00651556" w:rsidRPr="00651556" w14:paraId="35929822" w14:textId="77777777" w:rsidTr="00C71478">
        <w:trPr>
          <w:trHeight w:val="734"/>
        </w:trPr>
        <w:tc>
          <w:tcPr>
            <w:tcW w:w="2410" w:type="dxa"/>
            <w:tcBorders>
              <w:top w:val="single" w:sz="4" w:space="0" w:color="000000"/>
              <w:left w:val="single" w:sz="4" w:space="0" w:color="000000"/>
              <w:bottom w:val="single" w:sz="4" w:space="0" w:color="000000"/>
            </w:tcBorders>
            <w:shd w:val="clear" w:color="auto" w:fill="auto"/>
            <w:vAlign w:val="center"/>
          </w:tcPr>
          <w:p w14:paraId="2CA00893" w14:textId="77777777"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副主任委員-學務主任</w:t>
            </w:r>
          </w:p>
        </w:tc>
        <w:tc>
          <w:tcPr>
            <w:tcW w:w="1977" w:type="dxa"/>
            <w:tcBorders>
              <w:top w:val="single" w:sz="4" w:space="0" w:color="000000"/>
              <w:left w:val="single" w:sz="4" w:space="0" w:color="000000"/>
              <w:bottom w:val="single" w:sz="4" w:space="0" w:color="000000"/>
            </w:tcBorders>
            <w:shd w:val="clear" w:color="auto" w:fill="auto"/>
            <w:vAlign w:val="center"/>
          </w:tcPr>
          <w:p w14:paraId="1275AE1F" w14:textId="17BA58F3" w:rsidR="00651556" w:rsidRPr="00651556" w:rsidRDefault="008125F2"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林孟信</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59003"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color w:val="000000"/>
              </w:rPr>
              <w:t>協助處理推行健康促進學校相關事務，協調相關處室配合相關活動。</w:t>
            </w:r>
          </w:p>
        </w:tc>
      </w:tr>
      <w:tr w:rsidR="00651556" w:rsidRPr="00651556" w14:paraId="16B45764" w14:textId="77777777" w:rsidTr="00CE4363">
        <w:trPr>
          <w:trHeight w:val="531"/>
        </w:trPr>
        <w:tc>
          <w:tcPr>
            <w:tcW w:w="2410" w:type="dxa"/>
            <w:tcBorders>
              <w:top w:val="single" w:sz="4" w:space="0" w:color="000000"/>
              <w:left w:val="single" w:sz="4" w:space="0" w:color="000000"/>
              <w:bottom w:val="single" w:sz="4" w:space="0" w:color="000000"/>
            </w:tcBorders>
            <w:shd w:val="clear" w:color="auto" w:fill="auto"/>
            <w:vAlign w:val="center"/>
          </w:tcPr>
          <w:p w14:paraId="53E33069" w14:textId="77777777"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副主任委員-教務主任</w:t>
            </w:r>
          </w:p>
        </w:tc>
        <w:tc>
          <w:tcPr>
            <w:tcW w:w="1977" w:type="dxa"/>
            <w:tcBorders>
              <w:top w:val="single" w:sz="4" w:space="0" w:color="000000"/>
              <w:left w:val="single" w:sz="4" w:space="0" w:color="000000"/>
              <w:bottom w:val="single" w:sz="4" w:space="0" w:color="000000"/>
            </w:tcBorders>
            <w:shd w:val="clear" w:color="auto" w:fill="auto"/>
            <w:vAlign w:val="center"/>
          </w:tcPr>
          <w:p w14:paraId="4DC500BD" w14:textId="7DFCE4CC" w:rsidR="00651556" w:rsidRPr="00651556" w:rsidRDefault="008125F2"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傅琦崴</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A2F46"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color w:val="000000"/>
              </w:rPr>
              <w:t>協助健康促進計劃課程融入統整規劃事宜。</w:t>
            </w:r>
          </w:p>
        </w:tc>
      </w:tr>
      <w:tr w:rsidR="00651556" w:rsidRPr="00651556" w14:paraId="1D2CD30C" w14:textId="77777777" w:rsidTr="00CE4363">
        <w:trPr>
          <w:trHeight w:val="552"/>
        </w:trPr>
        <w:tc>
          <w:tcPr>
            <w:tcW w:w="2410" w:type="dxa"/>
            <w:tcBorders>
              <w:top w:val="single" w:sz="4" w:space="0" w:color="000000"/>
              <w:left w:val="single" w:sz="4" w:space="0" w:color="000000"/>
              <w:bottom w:val="single" w:sz="4" w:space="0" w:color="000000"/>
            </w:tcBorders>
            <w:shd w:val="clear" w:color="auto" w:fill="auto"/>
            <w:vAlign w:val="center"/>
          </w:tcPr>
          <w:p w14:paraId="1F894B55" w14:textId="77777777"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副主任委員-總務主任</w:t>
            </w:r>
          </w:p>
        </w:tc>
        <w:tc>
          <w:tcPr>
            <w:tcW w:w="1977" w:type="dxa"/>
            <w:tcBorders>
              <w:top w:val="single" w:sz="4" w:space="0" w:color="000000"/>
              <w:left w:val="single" w:sz="4" w:space="0" w:color="000000"/>
              <w:bottom w:val="single" w:sz="4" w:space="0" w:color="000000"/>
            </w:tcBorders>
            <w:shd w:val="clear" w:color="auto" w:fill="auto"/>
            <w:vAlign w:val="center"/>
          </w:tcPr>
          <w:p w14:paraId="711BB19A" w14:textId="4B43CE54" w:rsidR="00651556" w:rsidRPr="00651556" w:rsidRDefault="002E783C"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蔡秋滿</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943DA"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color w:val="000000"/>
              </w:rPr>
              <w:t>協助健康促進計劃環境建置之事宜。</w:t>
            </w:r>
          </w:p>
        </w:tc>
      </w:tr>
      <w:tr w:rsidR="00651556" w:rsidRPr="00651556" w14:paraId="40B69CC5" w14:textId="77777777" w:rsidTr="00C71478">
        <w:trPr>
          <w:trHeight w:val="734"/>
        </w:trPr>
        <w:tc>
          <w:tcPr>
            <w:tcW w:w="2410" w:type="dxa"/>
            <w:tcBorders>
              <w:top w:val="single" w:sz="4" w:space="0" w:color="000000"/>
              <w:left w:val="single" w:sz="4" w:space="0" w:color="000000"/>
              <w:bottom w:val="single" w:sz="4" w:space="0" w:color="000000"/>
            </w:tcBorders>
            <w:shd w:val="clear" w:color="auto" w:fill="auto"/>
            <w:vAlign w:val="center"/>
          </w:tcPr>
          <w:p w14:paraId="5BA92676" w14:textId="1F976A82"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w:t>
            </w:r>
            <w:r w:rsidR="00326263">
              <w:rPr>
                <w:rFonts w:ascii="標楷體" w:eastAsia="標楷體" w:hAnsi="標楷體" w:hint="eastAsia"/>
                <w:lang w:eastAsia="zh-TW"/>
              </w:rPr>
              <w:t>衛生</w:t>
            </w:r>
            <w:r w:rsidRPr="00651556">
              <w:rPr>
                <w:rFonts w:ascii="標楷體" w:eastAsia="標楷體" w:hAnsi="標楷體" w:hint="eastAsia"/>
              </w:rPr>
              <w:t>組長</w:t>
            </w:r>
          </w:p>
        </w:tc>
        <w:tc>
          <w:tcPr>
            <w:tcW w:w="1977" w:type="dxa"/>
            <w:tcBorders>
              <w:top w:val="single" w:sz="4" w:space="0" w:color="000000"/>
              <w:left w:val="single" w:sz="4" w:space="0" w:color="000000"/>
              <w:bottom w:val="single" w:sz="4" w:space="0" w:color="000000"/>
            </w:tcBorders>
            <w:shd w:val="clear" w:color="auto" w:fill="auto"/>
            <w:vAlign w:val="center"/>
          </w:tcPr>
          <w:p w14:paraId="03355211" w14:textId="41E8DA72" w:rsidR="00651556" w:rsidRPr="00651556" w:rsidRDefault="00326263"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張瓈月</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9F772" w14:textId="77777777" w:rsidR="00651556" w:rsidRPr="00CE4363" w:rsidRDefault="00CE4363" w:rsidP="00651556">
            <w:pPr>
              <w:spacing w:line="0" w:lineRule="atLeast"/>
              <w:jc w:val="both"/>
              <w:rPr>
                <w:rFonts w:ascii="標楷體" w:eastAsia="標楷體" w:hAnsi="標楷體" w:cs="標楷體"/>
                <w:color w:val="000000"/>
                <w:lang w:eastAsia="zh-TW"/>
              </w:rPr>
            </w:pPr>
            <w:r>
              <w:rPr>
                <w:rFonts w:ascii="標楷體" w:eastAsia="標楷體" w:hAnsi="標楷體" w:cs="標楷體" w:hint="eastAsia"/>
                <w:color w:val="000000"/>
              </w:rPr>
              <w:t>負責校內健康促進活動宣傳及工作執行</w:t>
            </w:r>
            <w:r>
              <w:rPr>
                <w:rFonts w:ascii="標楷體" w:eastAsia="標楷體" w:hAnsi="標楷體" w:cs="標楷體" w:hint="eastAsia"/>
                <w:color w:val="000000"/>
                <w:lang w:eastAsia="zh-TW"/>
              </w:rPr>
              <w:t>、</w:t>
            </w:r>
            <w:r w:rsidR="00651556" w:rsidRPr="00651556">
              <w:rPr>
                <w:rFonts w:ascii="標楷體" w:eastAsia="標楷體" w:hAnsi="標楷體" w:cs="標楷體" w:hint="eastAsia"/>
                <w:color w:val="000000"/>
              </w:rPr>
              <w:t>負責健康促進相關活動的推動及統籌</w:t>
            </w:r>
            <w:r w:rsidR="00651556" w:rsidRPr="00651556">
              <w:rPr>
                <w:rFonts w:ascii="標楷體" w:eastAsia="標楷體" w:hAnsi="標楷體" w:cs="標楷體" w:hint="eastAsia"/>
              </w:rPr>
              <w:t>，社區及學校資源之協調整合。</w:t>
            </w:r>
          </w:p>
        </w:tc>
      </w:tr>
      <w:tr w:rsidR="00651556" w:rsidRPr="00651556" w14:paraId="2FA88A4E" w14:textId="77777777" w:rsidTr="00CE4363">
        <w:trPr>
          <w:trHeight w:val="1169"/>
        </w:trPr>
        <w:tc>
          <w:tcPr>
            <w:tcW w:w="2410" w:type="dxa"/>
            <w:tcBorders>
              <w:top w:val="single" w:sz="4" w:space="0" w:color="000000"/>
              <w:left w:val="single" w:sz="4" w:space="0" w:color="000000"/>
              <w:bottom w:val="single" w:sz="4" w:space="0" w:color="000000"/>
            </w:tcBorders>
            <w:shd w:val="clear" w:color="auto" w:fill="auto"/>
            <w:vAlign w:val="center"/>
          </w:tcPr>
          <w:p w14:paraId="38A8FF91" w14:textId="77777777"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委員-健康中心護理師</w:t>
            </w:r>
          </w:p>
        </w:tc>
        <w:tc>
          <w:tcPr>
            <w:tcW w:w="1977" w:type="dxa"/>
            <w:tcBorders>
              <w:top w:val="single" w:sz="4" w:space="0" w:color="000000"/>
              <w:left w:val="single" w:sz="4" w:space="0" w:color="000000"/>
              <w:bottom w:val="single" w:sz="4" w:space="0" w:color="000000"/>
            </w:tcBorders>
            <w:shd w:val="clear" w:color="auto" w:fill="auto"/>
            <w:vAlign w:val="center"/>
          </w:tcPr>
          <w:p w14:paraId="46613AE3" w14:textId="77777777" w:rsidR="00651556" w:rsidRPr="00651556" w:rsidRDefault="00651556" w:rsidP="00651556">
            <w:pPr>
              <w:snapToGrid w:val="0"/>
              <w:spacing w:line="0" w:lineRule="atLeast"/>
              <w:jc w:val="center"/>
              <w:rPr>
                <w:rFonts w:ascii="標楷體" w:eastAsia="標楷體" w:hAnsi="標楷體"/>
                <w:spacing w:val="-2"/>
              </w:rPr>
            </w:pPr>
            <w:r w:rsidRPr="00651556">
              <w:rPr>
                <w:rFonts w:ascii="標楷體" w:eastAsia="標楷體" w:hAnsi="標楷體" w:hint="eastAsia"/>
                <w:spacing w:val="-2"/>
              </w:rPr>
              <w:t>許玉雲</w:t>
            </w:r>
          </w:p>
          <w:p w14:paraId="1B1CEECF" w14:textId="77777777" w:rsidR="00651556" w:rsidRPr="00651556" w:rsidRDefault="00651556" w:rsidP="00651556">
            <w:pPr>
              <w:snapToGrid w:val="0"/>
              <w:spacing w:line="0" w:lineRule="atLeast"/>
              <w:jc w:val="center"/>
              <w:rPr>
                <w:rFonts w:ascii="標楷體" w:eastAsia="標楷體" w:hAnsi="標楷體" w:cs="標楷體"/>
                <w:color w:val="000000"/>
              </w:rPr>
            </w:pPr>
            <w:r w:rsidRPr="00651556">
              <w:rPr>
                <w:rFonts w:ascii="標楷體" w:eastAsia="標楷體" w:hAnsi="標楷體" w:hint="eastAsia"/>
                <w:spacing w:val="-2"/>
              </w:rPr>
              <w:t>張舒景</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23498" w14:textId="77777777" w:rsidR="00651556" w:rsidRPr="00CE4363" w:rsidRDefault="00CE4363" w:rsidP="00CE4363">
            <w:pPr>
              <w:suppressAutoHyphens w:val="0"/>
              <w:autoSpaceDE w:val="0"/>
              <w:autoSpaceDN w:val="0"/>
              <w:spacing w:before="47"/>
              <w:ind w:left="27" w:right="256"/>
              <w:jc w:val="both"/>
              <w:rPr>
                <w:rFonts w:ascii="標楷體" w:eastAsia="標楷體" w:hAnsi="標楷體" w:cs="細明體"/>
                <w:kern w:val="0"/>
                <w:lang w:eastAsia="zh-TW"/>
              </w:rPr>
            </w:pPr>
            <w:r>
              <w:rPr>
                <w:rFonts w:ascii="標楷體" w:eastAsia="標楷體" w:hAnsi="標楷體" w:cs="細明體" w:hint="eastAsia"/>
                <w:spacing w:val="-1"/>
                <w:kern w:val="0"/>
                <w:lang w:eastAsia="zh-TW"/>
              </w:rPr>
              <w:t>負責健康促進學校衛生保健相關活動的推動及統計、</w:t>
            </w:r>
            <w:r>
              <w:rPr>
                <w:rFonts w:ascii="標楷體" w:eastAsia="標楷體" w:hAnsi="標楷體" w:cs="細明體" w:hint="eastAsia"/>
                <w:kern w:val="0"/>
                <w:lang w:eastAsia="zh-TW"/>
              </w:rPr>
              <w:t>負責活動策略設計及效果評價</w:t>
            </w:r>
            <w:r>
              <w:rPr>
                <w:rFonts w:ascii="標楷體" w:eastAsia="標楷體" w:hAnsi="標楷體" w:hint="eastAsia"/>
                <w:lang w:eastAsia="zh-TW"/>
              </w:rPr>
              <w:t>、</w:t>
            </w:r>
            <w:r w:rsidR="00651556" w:rsidRPr="00651556">
              <w:rPr>
                <w:rFonts w:ascii="標楷體" w:eastAsia="標楷體" w:hAnsi="標楷體" w:hint="eastAsia"/>
                <w:lang w:eastAsia="zh-TW"/>
              </w:rPr>
              <w:t>社區及學校資源之協調整合。</w:t>
            </w:r>
          </w:p>
        </w:tc>
      </w:tr>
      <w:tr w:rsidR="00651556" w:rsidRPr="00651556" w14:paraId="37CFBCA5" w14:textId="77777777" w:rsidTr="00CE4363">
        <w:trPr>
          <w:trHeight w:val="520"/>
        </w:trPr>
        <w:tc>
          <w:tcPr>
            <w:tcW w:w="2410" w:type="dxa"/>
            <w:tcBorders>
              <w:top w:val="single" w:sz="4" w:space="0" w:color="000000"/>
              <w:left w:val="single" w:sz="4" w:space="0" w:color="000000"/>
              <w:bottom w:val="single" w:sz="4" w:space="0" w:color="000000"/>
            </w:tcBorders>
            <w:shd w:val="clear" w:color="auto" w:fill="auto"/>
            <w:vAlign w:val="center"/>
          </w:tcPr>
          <w:p w14:paraId="6FCE9911" w14:textId="5EB25208"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w:t>
            </w:r>
            <w:r w:rsidR="00326263">
              <w:rPr>
                <w:rFonts w:ascii="標楷體" w:eastAsia="標楷體" w:hAnsi="標楷體" w:hint="eastAsia"/>
                <w:lang w:eastAsia="zh-TW"/>
              </w:rPr>
              <w:t>生教</w:t>
            </w:r>
            <w:r w:rsidRPr="00651556">
              <w:rPr>
                <w:rFonts w:ascii="標楷體" w:eastAsia="標楷體" w:hAnsi="標楷體" w:hint="eastAsia"/>
              </w:rPr>
              <w:t>組長</w:t>
            </w:r>
          </w:p>
        </w:tc>
        <w:tc>
          <w:tcPr>
            <w:tcW w:w="1977" w:type="dxa"/>
            <w:tcBorders>
              <w:top w:val="single" w:sz="4" w:space="0" w:color="000000"/>
              <w:left w:val="single" w:sz="4" w:space="0" w:color="000000"/>
              <w:bottom w:val="single" w:sz="4" w:space="0" w:color="000000"/>
            </w:tcBorders>
            <w:shd w:val="clear" w:color="auto" w:fill="auto"/>
            <w:vAlign w:val="center"/>
          </w:tcPr>
          <w:p w14:paraId="63D30CFF" w14:textId="6BA2E47A" w:rsidR="00651556" w:rsidRPr="00651556" w:rsidRDefault="00326263"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黃世欽</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67B2A"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hint="eastAsia"/>
              </w:rPr>
              <w:t>協助各項計畫活動之推展。</w:t>
            </w:r>
          </w:p>
        </w:tc>
      </w:tr>
      <w:tr w:rsidR="00651556" w:rsidRPr="00651556" w14:paraId="1C4F33B1" w14:textId="77777777" w:rsidTr="00CE4363">
        <w:trPr>
          <w:trHeight w:val="556"/>
        </w:trPr>
        <w:tc>
          <w:tcPr>
            <w:tcW w:w="2410" w:type="dxa"/>
            <w:tcBorders>
              <w:top w:val="single" w:sz="4" w:space="0" w:color="000000"/>
              <w:left w:val="single" w:sz="4" w:space="0" w:color="000000"/>
              <w:bottom w:val="single" w:sz="4" w:space="0" w:color="000000"/>
            </w:tcBorders>
            <w:shd w:val="clear" w:color="auto" w:fill="auto"/>
            <w:vAlign w:val="center"/>
          </w:tcPr>
          <w:p w14:paraId="3784DD3C" w14:textId="373DD4E1"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委員-活動組長</w:t>
            </w:r>
          </w:p>
        </w:tc>
        <w:tc>
          <w:tcPr>
            <w:tcW w:w="1977" w:type="dxa"/>
            <w:tcBorders>
              <w:top w:val="single" w:sz="4" w:space="0" w:color="000000"/>
              <w:left w:val="single" w:sz="4" w:space="0" w:color="000000"/>
              <w:bottom w:val="single" w:sz="4" w:space="0" w:color="000000"/>
            </w:tcBorders>
            <w:shd w:val="clear" w:color="auto" w:fill="auto"/>
            <w:vAlign w:val="center"/>
          </w:tcPr>
          <w:p w14:paraId="7F2811B9" w14:textId="207C821C" w:rsidR="00651556" w:rsidRPr="00651556" w:rsidRDefault="008125F2"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柯昌亨</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CD89F"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hint="eastAsia"/>
              </w:rPr>
              <w:t>協助各項宣導及學生活動之推展。</w:t>
            </w:r>
          </w:p>
        </w:tc>
      </w:tr>
      <w:tr w:rsidR="00651556" w:rsidRPr="00651556" w14:paraId="637120CB" w14:textId="77777777" w:rsidTr="00CE4363">
        <w:trPr>
          <w:trHeight w:val="550"/>
        </w:trPr>
        <w:tc>
          <w:tcPr>
            <w:tcW w:w="2410" w:type="dxa"/>
            <w:tcBorders>
              <w:top w:val="single" w:sz="4" w:space="0" w:color="000000"/>
              <w:left w:val="single" w:sz="4" w:space="0" w:color="000000"/>
              <w:bottom w:val="single" w:sz="4" w:space="0" w:color="000000"/>
            </w:tcBorders>
            <w:shd w:val="clear" w:color="auto" w:fill="auto"/>
            <w:vAlign w:val="center"/>
          </w:tcPr>
          <w:p w14:paraId="257EBE4E" w14:textId="77777777"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委員-主計主任</w:t>
            </w:r>
          </w:p>
        </w:tc>
        <w:tc>
          <w:tcPr>
            <w:tcW w:w="1977" w:type="dxa"/>
            <w:tcBorders>
              <w:top w:val="single" w:sz="4" w:space="0" w:color="000000"/>
              <w:left w:val="single" w:sz="4" w:space="0" w:color="000000"/>
              <w:bottom w:val="single" w:sz="4" w:space="0" w:color="000000"/>
            </w:tcBorders>
            <w:shd w:val="clear" w:color="auto" w:fill="auto"/>
            <w:vAlign w:val="center"/>
          </w:tcPr>
          <w:p w14:paraId="0A57883C" w14:textId="43613237" w:rsidR="00651556" w:rsidRPr="00651556" w:rsidRDefault="00326263"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林逸婷</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22DBA"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hint="eastAsia"/>
              </w:rPr>
              <w:t>負責健康促進計劃經費預估、核銷之相關事宜。</w:t>
            </w:r>
          </w:p>
        </w:tc>
      </w:tr>
      <w:tr w:rsidR="00651556" w:rsidRPr="00651556" w14:paraId="204E1C45" w14:textId="77777777" w:rsidTr="00CE4363">
        <w:trPr>
          <w:trHeight w:val="572"/>
        </w:trPr>
        <w:tc>
          <w:tcPr>
            <w:tcW w:w="2410" w:type="dxa"/>
            <w:tcBorders>
              <w:top w:val="single" w:sz="4" w:space="0" w:color="000000"/>
              <w:left w:val="single" w:sz="4" w:space="0" w:color="000000"/>
              <w:bottom w:val="single" w:sz="4" w:space="0" w:color="000000"/>
            </w:tcBorders>
            <w:shd w:val="clear" w:color="auto" w:fill="auto"/>
            <w:vAlign w:val="center"/>
          </w:tcPr>
          <w:p w14:paraId="0603FEFD" w14:textId="77777777"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委員-事務組長</w:t>
            </w:r>
          </w:p>
        </w:tc>
        <w:tc>
          <w:tcPr>
            <w:tcW w:w="1977" w:type="dxa"/>
            <w:tcBorders>
              <w:top w:val="single" w:sz="4" w:space="0" w:color="000000"/>
              <w:left w:val="single" w:sz="4" w:space="0" w:color="000000"/>
              <w:bottom w:val="single" w:sz="4" w:space="0" w:color="000000"/>
            </w:tcBorders>
            <w:shd w:val="clear" w:color="auto" w:fill="auto"/>
            <w:vAlign w:val="center"/>
          </w:tcPr>
          <w:p w14:paraId="6259F152" w14:textId="77777777" w:rsidR="00651556" w:rsidRPr="00651556" w:rsidRDefault="00651556" w:rsidP="00651556">
            <w:pPr>
              <w:snapToGrid w:val="0"/>
              <w:spacing w:line="0" w:lineRule="atLeast"/>
              <w:jc w:val="center"/>
              <w:rPr>
                <w:rFonts w:ascii="標楷體" w:eastAsia="標楷體" w:hAnsi="標楷體" w:cs="標楷體"/>
                <w:color w:val="000000"/>
              </w:rPr>
            </w:pPr>
            <w:r w:rsidRPr="00651556">
              <w:rPr>
                <w:rFonts w:ascii="標楷體" w:eastAsia="標楷體" w:hAnsi="標楷體" w:cs="標楷體" w:hint="eastAsia"/>
                <w:color w:val="000000"/>
                <w:lang w:eastAsia="zh-TW"/>
              </w:rPr>
              <w:t>簡任瑩</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BC695"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hint="eastAsia"/>
              </w:rPr>
              <w:t>負責營造維持健康促進學校環境之規劃及執行。</w:t>
            </w:r>
          </w:p>
        </w:tc>
      </w:tr>
      <w:tr w:rsidR="00651556" w:rsidRPr="00651556" w14:paraId="42E02983" w14:textId="77777777" w:rsidTr="00CE4363">
        <w:trPr>
          <w:trHeight w:val="410"/>
        </w:trPr>
        <w:tc>
          <w:tcPr>
            <w:tcW w:w="2410" w:type="dxa"/>
            <w:tcBorders>
              <w:top w:val="single" w:sz="4" w:space="0" w:color="000000"/>
              <w:left w:val="single" w:sz="4" w:space="0" w:color="000000"/>
              <w:bottom w:val="single" w:sz="4" w:space="0" w:color="000000"/>
            </w:tcBorders>
            <w:shd w:val="clear" w:color="auto" w:fill="auto"/>
            <w:vAlign w:val="center"/>
          </w:tcPr>
          <w:p w14:paraId="6F9F4A3F" w14:textId="77777777" w:rsidR="00651556" w:rsidRPr="00651556" w:rsidRDefault="00651556" w:rsidP="00651556">
            <w:pPr>
              <w:suppressAutoHyphens w:val="0"/>
              <w:autoSpaceDE w:val="0"/>
              <w:autoSpaceDN w:val="0"/>
              <w:spacing w:before="52" w:line="326" w:lineRule="exact"/>
              <w:ind w:left="23"/>
              <w:rPr>
                <w:rFonts w:ascii="標楷體" w:eastAsia="標楷體" w:hAnsi="標楷體" w:cs="標楷體"/>
                <w:color w:val="000000"/>
                <w:kern w:val="0"/>
                <w:lang w:eastAsia="zh-TW"/>
              </w:rPr>
            </w:pPr>
            <w:r w:rsidRPr="00651556">
              <w:rPr>
                <w:rFonts w:ascii="標楷體" w:eastAsia="標楷體" w:hAnsi="標楷體" w:cs="細明體" w:hint="eastAsia"/>
                <w:kern w:val="0"/>
                <w:lang w:eastAsia="en-US"/>
              </w:rPr>
              <w:t>委員-資訊組長</w:t>
            </w:r>
          </w:p>
        </w:tc>
        <w:tc>
          <w:tcPr>
            <w:tcW w:w="1977" w:type="dxa"/>
            <w:tcBorders>
              <w:top w:val="single" w:sz="4" w:space="0" w:color="000000"/>
              <w:left w:val="single" w:sz="4" w:space="0" w:color="000000"/>
              <w:bottom w:val="single" w:sz="4" w:space="0" w:color="000000"/>
            </w:tcBorders>
            <w:shd w:val="clear" w:color="auto" w:fill="auto"/>
            <w:vAlign w:val="center"/>
          </w:tcPr>
          <w:p w14:paraId="4CF04228" w14:textId="21528032" w:rsidR="00651556" w:rsidRPr="00651556" w:rsidRDefault="00326263"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陳盈宏</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6C855"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hint="eastAsia"/>
              </w:rPr>
              <w:t>負責健康促進計劃相關網站資料之建置製作。</w:t>
            </w:r>
          </w:p>
        </w:tc>
      </w:tr>
      <w:tr w:rsidR="00651556" w:rsidRPr="00651556" w14:paraId="11D5757E" w14:textId="77777777" w:rsidTr="00CE4363">
        <w:trPr>
          <w:trHeight w:val="417"/>
        </w:trPr>
        <w:tc>
          <w:tcPr>
            <w:tcW w:w="2410" w:type="dxa"/>
            <w:tcBorders>
              <w:top w:val="single" w:sz="4" w:space="0" w:color="000000"/>
              <w:left w:val="single" w:sz="4" w:space="0" w:color="000000"/>
              <w:bottom w:val="single" w:sz="4" w:space="0" w:color="000000"/>
            </w:tcBorders>
            <w:shd w:val="clear" w:color="auto" w:fill="auto"/>
            <w:vAlign w:val="center"/>
          </w:tcPr>
          <w:p w14:paraId="2CA56F1E" w14:textId="77777777"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委員-導師</w:t>
            </w:r>
          </w:p>
        </w:tc>
        <w:tc>
          <w:tcPr>
            <w:tcW w:w="1977" w:type="dxa"/>
            <w:tcBorders>
              <w:top w:val="single" w:sz="4" w:space="0" w:color="000000"/>
              <w:left w:val="single" w:sz="4" w:space="0" w:color="000000"/>
              <w:bottom w:val="single" w:sz="4" w:space="0" w:color="000000"/>
            </w:tcBorders>
            <w:shd w:val="clear" w:color="auto" w:fill="auto"/>
            <w:vAlign w:val="center"/>
          </w:tcPr>
          <w:p w14:paraId="61A49448" w14:textId="77777777" w:rsidR="00651556" w:rsidRPr="00651556" w:rsidRDefault="00651556" w:rsidP="00651556">
            <w:pPr>
              <w:snapToGrid w:val="0"/>
              <w:spacing w:line="0" w:lineRule="atLeast"/>
              <w:jc w:val="center"/>
              <w:rPr>
                <w:rFonts w:ascii="標楷體" w:eastAsia="標楷體" w:hAnsi="標楷體" w:cs="標楷體"/>
                <w:color w:val="000000"/>
              </w:rPr>
            </w:pPr>
            <w:r w:rsidRPr="00651556">
              <w:rPr>
                <w:rFonts w:ascii="標楷體" w:eastAsia="標楷體" w:hAnsi="標楷體" w:cs="標楷體" w:hint="eastAsia"/>
                <w:color w:val="000000"/>
                <w:lang w:eastAsia="zh-TW"/>
              </w:rPr>
              <w:t>班級導師</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98BD1" w14:textId="77777777" w:rsidR="00651556" w:rsidRPr="00651556" w:rsidRDefault="00651556" w:rsidP="00CE4363">
            <w:pPr>
              <w:suppressAutoHyphens w:val="0"/>
              <w:autoSpaceDE w:val="0"/>
              <w:autoSpaceDN w:val="0"/>
              <w:spacing w:before="47" w:line="326" w:lineRule="exact"/>
              <w:ind w:left="27"/>
              <w:jc w:val="both"/>
              <w:rPr>
                <w:rFonts w:ascii="標楷體" w:eastAsia="標楷體" w:hAnsi="標楷體"/>
              </w:rPr>
            </w:pPr>
            <w:r w:rsidRPr="00651556">
              <w:rPr>
                <w:rFonts w:ascii="標楷體" w:eastAsia="標楷體" w:hAnsi="標楷體" w:cs="細明體" w:hint="eastAsia"/>
                <w:kern w:val="0"/>
                <w:lang w:eastAsia="zh-TW"/>
              </w:rPr>
              <w:t>負責健康促進計劃隨機教學、執行督導。</w:t>
            </w:r>
          </w:p>
        </w:tc>
      </w:tr>
      <w:tr w:rsidR="00651556" w:rsidRPr="00651556" w14:paraId="17B469CB" w14:textId="77777777" w:rsidTr="00C71478">
        <w:trPr>
          <w:trHeight w:val="734"/>
        </w:trPr>
        <w:tc>
          <w:tcPr>
            <w:tcW w:w="2410" w:type="dxa"/>
            <w:tcBorders>
              <w:top w:val="single" w:sz="4" w:space="0" w:color="000000"/>
              <w:left w:val="single" w:sz="4" w:space="0" w:color="000000"/>
              <w:bottom w:val="single" w:sz="4" w:space="0" w:color="000000"/>
            </w:tcBorders>
            <w:shd w:val="clear" w:color="auto" w:fill="auto"/>
            <w:vAlign w:val="center"/>
          </w:tcPr>
          <w:p w14:paraId="45092ED4" w14:textId="77777777"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外聘顧問-家長會會長</w:t>
            </w:r>
          </w:p>
        </w:tc>
        <w:tc>
          <w:tcPr>
            <w:tcW w:w="1977" w:type="dxa"/>
            <w:tcBorders>
              <w:top w:val="single" w:sz="4" w:space="0" w:color="000000"/>
              <w:left w:val="single" w:sz="4" w:space="0" w:color="000000"/>
              <w:bottom w:val="single" w:sz="4" w:space="0" w:color="000000"/>
            </w:tcBorders>
            <w:shd w:val="clear" w:color="auto" w:fill="auto"/>
            <w:vAlign w:val="center"/>
          </w:tcPr>
          <w:p w14:paraId="0C565382" w14:textId="76C70D6D" w:rsidR="00651556" w:rsidRPr="00651556" w:rsidRDefault="00803A86" w:rsidP="00651556">
            <w:pPr>
              <w:snapToGrid w:val="0"/>
              <w:spacing w:line="0" w:lineRule="atLeast"/>
              <w:jc w:val="center"/>
              <w:rPr>
                <w:rFonts w:ascii="標楷體" w:eastAsia="標楷體" w:hAnsi="標楷體" w:cs="標楷體"/>
                <w:color w:val="000000"/>
              </w:rPr>
            </w:pPr>
            <w:r w:rsidRPr="00803A86">
              <w:rPr>
                <w:rFonts w:ascii="標楷體" w:eastAsia="標楷體" w:hAnsi="標楷體" w:cs="標楷體" w:hint="eastAsia"/>
                <w:color w:val="000000"/>
              </w:rPr>
              <w:t>楊雅淳</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E698E"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rPr>
              <w:t>協助家長會配合學校宣導「健康促進學校」各項事宜。</w:t>
            </w:r>
          </w:p>
        </w:tc>
      </w:tr>
      <w:tr w:rsidR="00651556" w:rsidRPr="00651556" w14:paraId="77879EB8" w14:textId="77777777" w:rsidTr="00C71478">
        <w:trPr>
          <w:trHeight w:val="734"/>
        </w:trPr>
        <w:tc>
          <w:tcPr>
            <w:tcW w:w="2410" w:type="dxa"/>
            <w:tcBorders>
              <w:top w:val="single" w:sz="4" w:space="0" w:color="000000"/>
              <w:left w:val="single" w:sz="4" w:space="0" w:color="000000"/>
              <w:bottom w:val="single" w:sz="4" w:space="0" w:color="000000"/>
            </w:tcBorders>
            <w:shd w:val="clear" w:color="auto" w:fill="auto"/>
            <w:vAlign w:val="center"/>
          </w:tcPr>
          <w:p w14:paraId="7F4B5839" w14:textId="77777777" w:rsidR="00651556" w:rsidRPr="00651556" w:rsidRDefault="00651556" w:rsidP="00651556">
            <w:pPr>
              <w:spacing w:line="0" w:lineRule="atLeast"/>
              <w:rPr>
                <w:rFonts w:ascii="標楷體" w:eastAsia="標楷體" w:hAnsi="標楷體" w:cs="標楷體"/>
              </w:rPr>
            </w:pPr>
            <w:r w:rsidRPr="00651556">
              <w:rPr>
                <w:rFonts w:ascii="標楷體" w:eastAsia="標楷體" w:hAnsi="標楷體" w:cs="標楷體" w:hint="eastAsia"/>
                <w:color w:val="000000"/>
              </w:rPr>
              <w:t>諮詢單位</w:t>
            </w:r>
          </w:p>
        </w:tc>
        <w:tc>
          <w:tcPr>
            <w:tcW w:w="1977" w:type="dxa"/>
            <w:tcBorders>
              <w:top w:val="single" w:sz="4" w:space="0" w:color="000000"/>
              <w:left w:val="single" w:sz="4" w:space="0" w:color="000000"/>
              <w:bottom w:val="single" w:sz="4" w:space="0" w:color="000000"/>
            </w:tcBorders>
            <w:shd w:val="clear" w:color="auto" w:fill="auto"/>
            <w:vAlign w:val="center"/>
          </w:tcPr>
          <w:p w14:paraId="08848DDA" w14:textId="77777777" w:rsidR="00651556" w:rsidRPr="00651556" w:rsidRDefault="00651556" w:rsidP="00651556">
            <w:pPr>
              <w:spacing w:line="0" w:lineRule="atLeast"/>
              <w:jc w:val="center"/>
              <w:rPr>
                <w:rFonts w:ascii="標楷體" w:eastAsia="標楷體" w:hAnsi="標楷體" w:cs="標楷體"/>
              </w:rPr>
            </w:pPr>
            <w:r w:rsidRPr="00651556">
              <w:rPr>
                <w:rFonts w:ascii="標楷體" w:eastAsia="標楷體" w:hAnsi="標楷體" w:cs="標楷體" w:hint="eastAsia"/>
              </w:rPr>
              <w:t>新竹市教育處</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2A382"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rPr>
              <w:t>協助辦理各項知能研討進修、策略改進及相關經費申請。</w:t>
            </w:r>
          </w:p>
        </w:tc>
      </w:tr>
      <w:tr w:rsidR="00651556" w:rsidRPr="00651556" w14:paraId="42B06459" w14:textId="77777777" w:rsidTr="00CE4363">
        <w:trPr>
          <w:trHeight w:val="472"/>
        </w:trPr>
        <w:tc>
          <w:tcPr>
            <w:tcW w:w="2410" w:type="dxa"/>
            <w:tcBorders>
              <w:top w:val="single" w:sz="4" w:space="0" w:color="000000"/>
              <w:left w:val="single" w:sz="4" w:space="0" w:color="000000"/>
              <w:bottom w:val="single" w:sz="4" w:space="0" w:color="000000"/>
            </w:tcBorders>
            <w:shd w:val="clear" w:color="auto" w:fill="auto"/>
            <w:vAlign w:val="center"/>
          </w:tcPr>
          <w:p w14:paraId="28E0F9A6" w14:textId="77777777" w:rsidR="00651556" w:rsidRPr="00651556" w:rsidRDefault="00651556" w:rsidP="00651556">
            <w:pPr>
              <w:spacing w:line="0" w:lineRule="atLeast"/>
              <w:rPr>
                <w:rFonts w:ascii="標楷體" w:eastAsia="標楷體" w:hAnsi="標楷體" w:cs="標楷體"/>
              </w:rPr>
            </w:pPr>
            <w:r w:rsidRPr="00651556">
              <w:rPr>
                <w:rFonts w:ascii="標楷體" w:eastAsia="標楷體" w:hAnsi="標楷體" w:cs="標楷體" w:hint="eastAsia"/>
                <w:color w:val="000000"/>
              </w:rPr>
              <w:t>諮詢單位</w:t>
            </w:r>
          </w:p>
        </w:tc>
        <w:tc>
          <w:tcPr>
            <w:tcW w:w="1977" w:type="dxa"/>
            <w:tcBorders>
              <w:top w:val="single" w:sz="4" w:space="0" w:color="000000"/>
              <w:left w:val="single" w:sz="4" w:space="0" w:color="000000"/>
              <w:bottom w:val="single" w:sz="4" w:space="0" w:color="000000"/>
            </w:tcBorders>
            <w:shd w:val="clear" w:color="auto" w:fill="auto"/>
            <w:vAlign w:val="center"/>
          </w:tcPr>
          <w:p w14:paraId="59D61212" w14:textId="77777777" w:rsidR="00651556" w:rsidRPr="00651556" w:rsidRDefault="00651556" w:rsidP="00651556">
            <w:pPr>
              <w:spacing w:line="0" w:lineRule="atLeast"/>
              <w:jc w:val="center"/>
              <w:rPr>
                <w:rFonts w:ascii="標楷體" w:eastAsia="標楷體" w:hAnsi="標楷體" w:cs="標楷體"/>
              </w:rPr>
            </w:pPr>
            <w:r w:rsidRPr="00651556">
              <w:rPr>
                <w:rFonts w:ascii="標楷體" w:eastAsia="標楷體" w:hAnsi="標楷體" w:cs="標楷體" w:hint="eastAsia"/>
              </w:rPr>
              <w:t>新竹市衛生局</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224C" w14:textId="77777777"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rPr>
              <w:t>協助提供各項醫療、諮詢資源及相關服務。</w:t>
            </w:r>
          </w:p>
        </w:tc>
      </w:tr>
    </w:tbl>
    <w:p w14:paraId="040680A7" w14:textId="77777777" w:rsidR="00651556" w:rsidRPr="00651556" w:rsidRDefault="00651556" w:rsidP="003E3F91">
      <w:pPr>
        <w:ind w:left="220"/>
        <w:rPr>
          <w:rFonts w:eastAsia="標楷體"/>
          <w:b/>
          <w:sz w:val="28"/>
          <w:szCs w:val="28"/>
        </w:rPr>
      </w:pPr>
      <w:r w:rsidRPr="00CE4363">
        <w:rPr>
          <w:rFonts w:ascii="標楷體" w:eastAsia="標楷體" w:hAnsi="標楷體" w:cs="標楷體" w:hint="eastAsia"/>
          <w:b/>
          <w:sz w:val="28"/>
          <w:szCs w:val="28"/>
          <w:lang w:eastAsia="zh-TW"/>
        </w:rPr>
        <w:t>八</w:t>
      </w:r>
      <w:r w:rsidRPr="00CE4363">
        <w:rPr>
          <w:rFonts w:ascii="標楷體" w:eastAsia="標楷體" w:hAnsi="標楷體" w:cs="標楷體"/>
          <w:b/>
          <w:sz w:val="28"/>
          <w:szCs w:val="28"/>
        </w:rPr>
        <w:t>、</w:t>
      </w:r>
      <w:r w:rsidR="00CE4363" w:rsidRPr="00CE4363">
        <w:rPr>
          <w:rFonts w:ascii="標楷體" w:eastAsia="標楷體" w:hAnsi="標楷體" w:hint="eastAsia"/>
          <w:b/>
          <w:sz w:val="28"/>
          <w:szCs w:val="28"/>
        </w:rPr>
        <w:t>本計畫經校長同意後送市府核准後實施，修正亦同。</w:t>
      </w:r>
    </w:p>
    <w:sectPr w:rsidR="00651556" w:rsidRPr="006515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6F9A" w14:textId="77777777" w:rsidR="0040538B" w:rsidRDefault="0040538B" w:rsidP="002E5859">
      <w:r>
        <w:separator/>
      </w:r>
    </w:p>
  </w:endnote>
  <w:endnote w:type="continuationSeparator" w:id="0">
    <w:p w14:paraId="05629FA0" w14:textId="77777777" w:rsidR="0040538B" w:rsidRDefault="0040538B" w:rsidP="002E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F0FC" w14:textId="77777777" w:rsidR="0040538B" w:rsidRDefault="0040538B" w:rsidP="002E5859">
      <w:r>
        <w:separator/>
      </w:r>
    </w:p>
  </w:footnote>
  <w:footnote w:type="continuationSeparator" w:id="0">
    <w:p w14:paraId="1DC83978" w14:textId="77777777" w:rsidR="0040538B" w:rsidRDefault="0040538B" w:rsidP="002E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標楷體" w:eastAsia="標楷體" w:hAnsi="標楷體" w:cs="標楷體" w:hint="default"/>
      </w:rPr>
    </w:lvl>
  </w:abstractNum>
  <w:abstractNum w:abstractNumId="1"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標楷體" w:eastAsia="標楷體" w:hAnsi="標楷體" w:cs="標楷體" w:hint="default"/>
        <w:b/>
        <w:sz w:val="28"/>
        <w:szCs w:val="28"/>
      </w:rPr>
    </w:lvl>
  </w:abstractNum>
  <w:abstractNum w:abstractNumId="2" w15:restartNumberingAfterBreak="0">
    <w:nsid w:val="0DA76124"/>
    <w:multiLevelType w:val="hybridMultilevel"/>
    <w:tmpl w:val="C1FEB6D2"/>
    <w:lvl w:ilvl="0" w:tplc="378AF038">
      <w:numFmt w:val="bullet"/>
      <w:lvlText w:val="➢"/>
      <w:lvlJc w:val="left"/>
      <w:pPr>
        <w:ind w:left="399" w:hanging="289"/>
      </w:pPr>
      <w:rPr>
        <w:rFonts w:ascii="MS Gothic" w:eastAsia="MS Gothic" w:hAnsi="MS Gothic" w:cs="MS Gothic" w:hint="eastAsia"/>
        <w:b w:val="0"/>
        <w:bCs w:val="0"/>
        <w:i w:val="0"/>
        <w:iCs w:val="0"/>
        <w:w w:val="120"/>
        <w:sz w:val="22"/>
        <w:szCs w:val="22"/>
        <w:lang w:val="en-US" w:eastAsia="zh-TW" w:bidi="ar-SA"/>
      </w:rPr>
    </w:lvl>
    <w:lvl w:ilvl="1" w:tplc="4D3E9E92">
      <w:numFmt w:val="bullet"/>
      <w:lvlText w:val="•"/>
      <w:lvlJc w:val="left"/>
      <w:pPr>
        <w:ind w:left="1174" w:hanging="289"/>
      </w:pPr>
      <w:rPr>
        <w:lang w:val="en-US" w:eastAsia="zh-TW" w:bidi="ar-SA"/>
      </w:rPr>
    </w:lvl>
    <w:lvl w:ilvl="2" w:tplc="E9F2A026">
      <w:numFmt w:val="bullet"/>
      <w:lvlText w:val="•"/>
      <w:lvlJc w:val="left"/>
      <w:pPr>
        <w:ind w:left="1949" w:hanging="289"/>
      </w:pPr>
      <w:rPr>
        <w:lang w:val="en-US" w:eastAsia="zh-TW" w:bidi="ar-SA"/>
      </w:rPr>
    </w:lvl>
    <w:lvl w:ilvl="3" w:tplc="5FD4D700">
      <w:numFmt w:val="bullet"/>
      <w:lvlText w:val="•"/>
      <w:lvlJc w:val="left"/>
      <w:pPr>
        <w:ind w:left="2724" w:hanging="289"/>
      </w:pPr>
      <w:rPr>
        <w:lang w:val="en-US" w:eastAsia="zh-TW" w:bidi="ar-SA"/>
      </w:rPr>
    </w:lvl>
    <w:lvl w:ilvl="4" w:tplc="B1EA0060">
      <w:numFmt w:val="bullet"/>
      <w:lvlText w:val="•"/>
      <w:lvlJc w:val="left"/>
      <w:pPr>
        <w:ind w:left="3499" w:hanging="289"/>
      </w:pPr>
      <w:rPr>
        <w:lang w:val="en-US" w:eastAsia="zh-TW" w:bidi="ar-SA"/>
      </w:rPr>
    </w:lvl>
    <w:lvl w:ilvl="5" w:tplc="B72CAFEA">
      <w:numFmt w:val="bullet"/>
      <w:lvlText w:val="•"/>
      <w:lvlJc w:val="left"/>
      <w:pPr>
        <w:ind w:left="4274" w:hanging="289"/>
      </w:pPr>
      <w:rPr>
        <w:lang w:val="en-US" w:eastAsia="zh-TW" w:bidi="ar-SA"/>
      </w:rPr>
    </w:lvl>
    <w:lvl w:ilvl="6" w:tplc="366086FE">
      <w:numFmt w:val="bullet"/>
      <w:lvlText w:val="•"/>
      <w:lvlJc w:val="left"/>
      <w:pPr>
        <w:ind w:left="5048" w:hanging="289"/>
      </w:pPr>
      <w:rPr>
        <w:lang w:val="en-US" w:eastAsia="zh-TW" w:bidi="ar-SA"/>
      </w:rPr>
    </w:lvl>
    <w:lvl w:ilvl="7" w:tplc="62502CBA">
      <w:numFmt w:val="bullet"/>
      <w:lvlText w:val="•"/>
      <w:lvlJc w:val="left"/>
      <w:pPr>
        <w:ind w:left="5823" w:hanging="289"/>
      </w:pPr>
      <w:rPr>
        <w:lang w:val="en-US" w:eastAsia="zh-TW" w:bidi="ar-SA"/>
      </w:rPr>
    </w:lvl>
    <w:lvl w:ilvl="8" w:tplc="4228604C">
      <w:numFmt w:val="bullet"/>
      <w:lvlText w:val="•"/>
      <w:lvlJc w:val="left"/>
      <w:pPr>
        <w:ind w:left="6598" w:hanging="289"/>
      </w:pPr>
      <w:rPr>
        <w:lang w:val="en-US" w:eastAsia="zh-TW" w:bidi="ar-SA"/>
      </w:rPr>
    </w:lvl>
  </w:abstractNum>
  <w:abstractNum w:abstractNumId="3" w15:restartNumberingAfterBreak="0">
    <w:nsid w:val="0EFA2F71"/>
    <w:multiLevelType w:val="hybridMultilevel"/>
    <w:tmpl w:val="9F866C1C"/>
    <w:lvl w:ilvl="0" w:tplc="F566060E">
      <w:numFmt w:val="bullet"/>
      <w:lvlText w:val="➢"/>
      <w:lvlJc w:val="left"/>
      <w:pPr>
        <w:ind w:left="389" w:hanging="289"/>
      </w:pPr>
      <w:rPr>
        <w:rFonts w:ascii="MS Gothic" w:eastAsia="MS Gothic" w:hAnsi="MS Gothic" w:cs="MS Gothic" w:hint="eastAsia"/>
        <w:b w:val="0"/>
        <w:bCs w:val="0"/>
        <w:i w:val="0"/>
        <w:iCs w:val="0"/>
        <w:w w:val="120"/>
        <w:sz w:val="22"/>
        <w:szCs w:val="22"/>
        <w:lang w:val="en-US" w:eastAsia="zh-TW" w:bidi="ar-SA"/>
      </w:rPr>
    </w:lvl>
    <w:lvl w:ilvl="1" w:tplc="AC640238">
      <w:numFmt w:val="bullet"/>
      <w:lvlText w:val="•"/>
      <w:lvlJc w:val="left"/>
      <w:pPr>
        <w:ind w:left="1156" w:hanging="289"/>
      </w:pPr>
      <w:rPr>
        <w:lang w:val="en-US" w:eastAsia="zh-TW" w:bidi="ar-SA"/>
      </w:rPr>
    </w:lvl>
    <w:lvl w:ilvl="2" w:tplc="8F123866">
      <w:numFmt w:val="bullet"/>
      <w:lvlText w:val="•"/>
      <w:lvlJc w:val="left"/>
      <w:pPr>
        <w:ind w:left="1933" w:hanging="289"/>
      </w:pPr>
      <w:rPr>
        <w:lang w:val="en-US" w:eastAsia="zh-TW" w:bidi="ar-SA"/>
      </w:rPr>
    </w:lvl>
    <w:lvl w:ilvl="3" w:tplc="FFFC35D4">
      <w:numFmt w:val="bullet"/>
      <w:lvlText w:val="•"/>
      <w:lvlJc w:val="left"/>
      <w:pPr>
        <w:ind w:left="2710" w:hanging="289"/>
      </w:pPr>
      <w:rPr>
        <w:lang w:val="en-US" w:eastAsia="zh-TW" w:bidi="ar-SA"/>
      </w:rPr>
    </w:lvl>
    <w:lvl w:ilvl="4" w:tplc="6B54FEF0">
      <w:numFmt w:val="bullet"/>
      <w:lvlText w:val="•"/>
      <w:lvlJc w:val="left"/>
      <w:pPr>
        <w:ind w:left="3487" w:hanging="289"/>
      </w:pPr>
      <w:rPr>
        <w:lang w:val="en-US" w:eastAsia="zh-TW" w:bidi="ar-SA"/>
      </w:rPr>
    </w:lvl>
    <w:lvl w:ilvl="5" w:tplc="EA185CD6">
      <w:numFmt w:val="bullet"/>
      <w:lvlText w:val="•"/>
      <w:lvlJc w:val="left"/>
      <w:pPr>
        <w:ind w:left="4264" w:hanging="289"/>
      </w:pPr>
      <w:rPr>
        <w:lang w:val="en-US" w:eastAsia="zh-TW" w:bidi="ar-SA"/>
      </w:rPr>
    </w:lvl>
    <w:lvl w:ilvl="6" w:tplc="00C28962">
      <w:numFmt w:val="bullet"/>
      <w:lvlText w:val="•"/>
      <w:lvlJc w:val="left"/>
      <w:pPr>
        <w:ind w:left="5040" w:hanging="289"/>
      </w:pPr>
      <w:rPr>
        <w:lang w:val="en-US" w:eastAsia="zh-TW" w:bidi="ar-SA"/>
      </w:rPr>
    </w:lvl>
    <w:lvl w:ilvl="7" w:tplc="1C540FAE">
      <w:numFmt w:val="bullet"/>
      <w:lvlText w:val="•"/>
      <w:lvlJc w:val="left"/>
      <w:pPr>
        <w:ind w:left="5817" w:hanging="289"/>
      </w:pPr>
      <w:rPr>
        <w:lang w:val="en-US" w:eastAsia="zh-TW" w:bidi="ar-SA"/>
      </w:rPr>
    </w:lvl>
    <w:lvl w:ilvl="8" w:tplc="F7B69824">
      <w:numFmt w:val="bullet"/>
      <w:lvlText w:val="•"/>
      <w:lvlJc w:val="left"/>
      <w:pPr>
        <w:ind w:left="6594" w:hanging="289"/>
      </w:pPr>
      <w:rPr>
        <w:lang w:val="en-US" w:eastAsia="zh-TW" w:bidi="ar-SA"/>
      </w:rPr>
    </w:lvl>
  </w:abstractNum>
  <w:abstractNum w:abstractNumId="4" w15:restartNumberingAfterBreak="0">
    <w:nsid w:val="2C630E74"/>
    <w:multiLevelType w:val="hybridMultilevel"/>
    <w:tmpl w:val="34DA1CF0"/>
    <w:lvl w:ilvl="0" w:tplc="8728B1FA">
      <w:numFmt w:val="bullet"/>
      <w:lvlText w:val="➢"/>
      <w:lvlJc w:val="left"/>
      <w:pPr>
        <w:ind w:left="389" w:hanging="289"/>
      </w:pPr>
      <w:rPr>
        <w:rFonts w:ascii="MS Gothic" w:eastAsia="MS Gothic" w:hAnsi="MS Gothic" w:cs="MS Gothic" w:hint="eastAsia"/>
        <w:b w:val="0"/>
        <w:bCs w:val="0"/>
        <w:i w:val="0"/>
        <w:iCs w:val="0"/>
        <w:w w:val="120"/>
        <w:sz w:val="22"/>
        <w:szCs w:val="22"/>
        <w:lang w:val="en-US" w:eastAsia="zh-TW" w:bidi="ar-SA"/>
      </w:rPr>
    </w:lvl>
    <w:lvl w:ilvl="1" w:tplc="447E238C">
      <w:numFmt w:val="bullet"/>
      <w:lvlText w:val="•"/>
      <w:lvlJc w:val="left"/>
      <w:pPr>
        <w:ind w:left="1156" w:hanging="289"/>
      </w:pPr>
      <w:rPr>
        <w:lang w:val="en-US" w:eastAsia="zh-TW" w:bidi="ar-SA"/>
      </w:rPr>
    </w:lvl>
    <w:lvl w:ilvl="2" w:tplc="35DA3E64">
      <w:numFmt w:val="bullet"/>
      <w:lvlText w:val="•"/>
      <w:lvlJc w:val="left"/>
      <w:pPr>
        <w:ind w:left="1933" w:hanging="289"/>
      </w:pPr>
      <w:rPr>
        <w:lang w:val="en-US" w:eastAsia="zh-TW" w:bidi="ar-SA"/>
      </w:rPr>
    </w:lvl>
    <w:lvl w:ilvl="3" w:tplc="E3329292">
      <w:numFmt w:val="bullet"/>
      <w:lvlText w:val="•"/>
      <w:lvlJc w:val="left"/>
      <w:pPr>
        <w:ind w:left="2710" w:hanging="289"/>
      </w:pPr>
      <w:rPr>
        <w:lang w:val="en-US" w:eastAsia="zh-TW" w:bidi="ar-SA"/>
      </w:rPr>
    </w:lvl>
    <w:lvl w:ilvl="4" w:tplc="561E2984">
      <w:numFmt w:val="bullet"/>
      <w:lvlText w:val="•"/>
      <w:lvlJc w:val="left"/>
      <w:pPr>
        <w:ind w:left="3487" w:hanging="289"/>
      </w:pPr>
      <w:rPr>
        <w:lang w:val="en-US" w:eastAsia="zh-TW" w:bidi="ar-SA"/>
      </w:rPr>
    </w:lvl>
    <w:lvl w:ilvl="5" w:tplc="02AE2C0E">
      <w:numFmt w:val="bullet"/>
      <w:lvlText w:val="•"/>
      <w:lvlJc w:val="left"/>
      <w:pPr>
        <w:ind w:left="4264" w:hanging="289"/>
      </w:pPr>
      <w:rPr>
        <w:lang w:val="en-US" w:eastAsia="zh-TW" w:bidi="ar-SA"/>
      </w:rPr>
    </w:lvl>
    <w:lvl w:ilvl="6" w:tplc="7A8A77FA">
      <w:numFmt w:val="bullet"/>
      <w:lvlText w:val="•"/>
      <w:lvlJc w:val="left"/>
      <w:pPr>
        <w:ind w:left="5040" w:hanging="289"/>
      </w:pPr>
      <w:rPr>
        <w:lang w:val="en-US" w:eastAsia="zh-TW" w:bidi="ar-SA"/>
      </w:rPr>
    </w:lvl>
    <w:lvl w:ilvl="7" w:tplc="54F4655A">
      <w:numFmt w:val="bullet"/>
      <w:lvlText w:val="•"/>
      <w:lvlJc w:val="left"/>
      <w:pPr>
        <w:ind w:left="5817" w:hanging="289"/>
      </w:pPr>
      <w:rPr>
        <w:lang w:val="en-US" w:eastAsia="zh-TW" w:bidi="ar-SA"/>
      </w:rPr>
    </w:lvl>
    <w:lvl w:ilvl="8" w:tplc="A8BA8318">
      <w:numFmt w:val="bullet"/>
      <w:lvlText w:val="•"/>
      <w:lvlJc w:val="left"/>
      <w:pPr>
        <w:ind w:left="6594" w:hanging="289"/>
      </w:pPr>
      <w:rPr>
        <w:lang w:val="en-US" w:eastAsia="zh-TW" w:bidi="ar-SA"/>
      </w:rPr>
    </w:lvl>
  </w:abstractNum>
  <w:abstractNum w:abstractNumId="5" w15:restartNumberingAfterBreak="0">
    <w:nsid w:val="552523BF"/>
    <w:multiLevelType w:val="hybridMultilevel"/>
    <w:tmpl w:val="2976F24E"/>
    <w:lvl w:ilvl="0" w:tplc="23E20856">
      <w:numFmt w:val="bullet"/>
      <w:lvlText w:val="➢"/>
      <w:lvlJc w:val="left"/>
      <w:pPr>
        <w:ind w:left="399" w:hanging="289"/>
      </w:pPr>
      <w:rPr>
        <w:rFonts w:ascii="MS Gothic" w:eastAsia="MS Gothic" w:hAnsi="MS Gothic" w:cs="MS Gothic" w:hint="eastAsia"/>
        <w:b w:val="0"/>
        <w:bCs w:val="0"/>
        <w:i w:val="0"/>
        <w:iCs w:val="0"/>
        <w:w w:val="120"/>
        <w:sz w:val="22"/>
        <w:szCs w:val="22"/>
        <w:lang w:val="en-US" w:eastAsia="zh-TW" w:bidi="ar-SA"/>
      </w:rPr>
    </w:lvl>
    <w:lvl w:ilvl="1" w:tplc="1EA4FF7C">
      <w:numFmt w:val="bullet"/>
      <w:lvlText w:val="•"/>
      <w:lvlJc w:val="left"/>
      <w:pPr>
        <w:ind w:left="1174" w:hanging="289"/>
      </w:pPr>
      <w:rPr>
        <w:lang w:val="en-US" w:eastAsia="zh-TW" w:bidi="ar-SA"/>
      </w:rPr>
    </w:lvl>
    <w:lvl w:ilvl="2" w:tplc="0484BA04">
      <w:numFmt w:val="bullet"/>
      <w:lvlText w:val="•"/>
      <w:lvlJc w:val="left"/>
      <w:pPr>
        <w:ind w:left="1949" w:hanging="289"/>
      </w:pPr>
      <w:rPr>
        <w:lang w:val="en-US" w:eastAsia="zh-TW" w:bidi="ar-SA"/>
      </w:rPr>
    </w:lvl>
    <w:lvl w:ilvl="3" w:tplc="B8CAA0C6">
      <w:numFmt w:val="bullet"/>
      <w:lvlText w:val="•"/>
      <w:lvlJc w:val="left"/>
      <w:pPr>
        <w:ind w:left="2724" w:hanging="289"/>
      </w:pPr>
      <w:rPr>
        <w:lang w:val="en-US" w:eastAsia="zh-TW" w:bidi="ar-SA"/>
      </w:rPr>
    </w:lvl>
    <w:lvl w:ilvl="4" w:tplc="7EB6AE7E">
      <w:numFmt w:val="bullet"/>
      <w:lvlText w:val="•"/>
      <w:lvlJc w:val="left"/>
      <w:pPr>
        <w:ind w:left="3499" w:hanging="289"/>
      </w:pPr>
      <w:rPr>
        <w:lang w:val="en-US" w:eastAsia="zh-TW" w:bidi="ar-SA"/>
      </w:rPr>
    </w:lvl>
    <w:lvl w:ilvl="5" w:tplc="9BF6A870">
      <w:numFmt w:val="bullet"/>
      <w:lvlText w:val="•"/>
      <w:lvlJc w:val="left"/>
      <w:pPr>
        <w:ind w:left="4274" w:hanging="289"/>
      </w:pPr>
      <w:rPr>
        <w:lang w:val="en-US" w:eastAsia="zh-TW" w:bidi="ar-SA"/>
      </w:rPr>
    </w:lvl>
    <w:lvl w:ilvl="6" w:tplc="77384444">
      <w:numFmt w:val="bullet"/>
      <w:lvlText w:val="•"/>
      <w:lvlJc w:val="left"/>
      <w:pPr>
        <w:ind w:left="5048" w:hanging="289"/>
      </w:pPr>
      <w:rPr>
        <w:lang w:val="en-US" w:eastAsia="zh-TW" w:bidi="ar-SA"/>
      </w:rPr>
    </w:lvl>
    <w:lvl w:ilvl="7" w:tplc="59CEBC8E">
      <w:numFmt w:val="bullet"/>
      <w:lvlText w:val="•"/>
      <w:lvlJc w:val="left"/>
      <w:pPr>
        <w:ind w:left="5823" w:hanging="289"/>
      </w:pPr>
      <w:rPr>
        <w:lang w:val="en-US" w:eastAsia="zh-TW" w:bidi="ar-SA"/>
      </w:rPr>
    </w:lvl>
    <w:lvl w:ilvl="8" w:tplc="42C011C6">
      <w:numFmt w:val="bullet"/>
      <w:lvlText w:val="•"/>
      <w:lvlJc w:val="left"/>
      <w:pPr>
        <w:ind w:left="6598" w:hanging="289"/>
      </w:pPr>
      <w:rPr>
        <w:lang w:val="en-US" w:eastAsia="zh-TW" w:bidi="ar-SA"/>
      </w:rPr>
    </w:lvl>
  </w:abstractNum>
  <w:abstractNum w:abstractNumId="6" w15:restartNumberingAfterBreak="0">
    <w:nsid w:val="66CE2777"/>
    <w:multiLevelType w:val="hybridMultilevel"/>
    <w:tmpl w:val="64DA6546"/>
    <w:lvl w:ilvl="0" w:tplc="9558CE38">
      <w:numFmt w:val="bullet"/>
      <w:lvlText w:val="➢"/>
      <w:lvlJc w:val="left"/>
      <w:pPr>
        <w:ind w:left="399" w:hanging="289"/>
      </w:pPr>
      <w:rPr>
        <w:rFonts w:ascii="MS Gothic" w:eastAsia="MS Gothic" w:hAnsi="MS Gothic" w:cs="MS Gothic" w:hint="eastAsia"/>
        <w:b w:val="0"/>
        <w:bCs w:val="0"/>
        <w:i w:val="0"/>
        <w:iCs w:val="0"/>
        <w:w w:val="120"/>
        <w:sz w:val="22"/>
        <w:szCs w:val="22"/>
        <w:lang w:val="en-US" w:eastAsia="zh-TW" w:bidi="ar-SA"/>
      </w:rPr>
    </w:lvl>
    <w:lvl w:ilvl="1" w:tplc="D96EDC5A">
      <w:numFmt w:val="bullet"/>
      <w:lvlText w:val="•"/>
      <w:lvlJc w:val="left"/>
      <w:pPr>
        <w:ind w:left="1174" w:hanging="289"/>
      </w:pPr>
      <w:rPr>
        <w:lang w:val="en-US" w:eastAsia="zh-TW" w:bidi="ar-SA"/>
      </w:rPr>
    </w:lvl>
    <w:lvl w:ilvl="2" w:tplc="E362D9B2">
      <w:numFmt w:val="bullet"/>
      <w:lvlText w:val="•"/>
      <w:lvlJc w:val="left"/>
      <w:pPr>
        <w:ind w:left="1949" w:hanging="289"/>
      </w:pPr>
      <w:rPr>
        <w:lang w:val="en-US" w:eastAsia="zh-TW" w:bidi="ar-SA"/>
      </w:rPr>
    </w:lvl>
    <w:lvl w:ilvl="3" w:tplc="076E7FF4">
      <w:numFmt w:val="bullet"/>
      <w:lvlText w:val="•"/>
      <w:lvlJc w:val="left"/>
      <w:pPr>
        <w:ind w:left="2724" w:hanging="289"/>
      </w:pPr>
      <w:rPr>
        <w:lang w:val="en-US" w:eastAsia="zh-TW" w:bidi="ar-SA"/>
      </w:rPr>
    </w:lvl>
    <w:lvl w:ilvl="4" w:tplc="2D928C26">
      <w:numFmt w:val="bullet"/>
      <w:lvlText w:val="•"/>
      <w:lvlJc w:val="left"/>
      <w:pPr>
        <w:ind w:left="3499" w:hanging="289"/>
      </w:pPr>
      <w:rPr>
        <w:lang w:val="en-US" w:eastAsia="zh-TW" w:bidi="ar-SA"/>
      </w:rPr>
    </w:lvl>
    <w:lvl w:ilvl="5" w:tplc="FEB2A348">
      <w:numFmt w:val="bullet"/>
      <w:lvlText w:val="•"/>
      <w:lvlJc w:val="left"/>
      <w:pPr>
        <w:ind w:left="4274" w:hanging="289"/>
      </w:pPr>
      <w:rPr>
        <w:lang w:val="en-US" w:eastAsia="zh-TW" w:bidi="ar-SA"/>
      </w:rPr>
    </w:lvl>
    <w:lvl w:ilvl="6" w:tplc="A0206A42">
      <w:numFmt w:val="bullet"/>
      <w:lvlText w:val="•"/>
      <w:lvlJc w:val="left"/>
      <w:pPr>
        <w:ind w:left="5048" w:hanging="289"/>
      </w:pPr>
      <w:rPr>
        <w:lang w:val="en-US" w:eastAsia="zh-TW" w:bidi="ar-SA"/>
      </w:rPr>
    </w:lvl>
    <w:lvl w:ilvl="7" w:tplc="F7D41892">
      <w:numFmt w:val="bullet"/>
      <w:lvlText w:val="•"/>
      <w:lvlJc w:val="left"/>
      <w:pPr>
        <w:ind w:left="5823" w:hanging="289"/>
      </w:pPr>
      <w:rPr>
        <w:lang w:val="en-US" w:eastAsia="zh-TW" w:bidi="ar-SA"/>
      </w:rPr>
    </w:lvl>
    <w:lvl w:ilvl="8" w:tplc="E6D8A5EA">
      <w:numFmt w:val="bullet"/>
      <w:lvlText w:val="•"/>
      <w:lvlJc w:val="left"/>
      <w:pPr>
        <w:ind w:left="6598" w:hanging="289"/>
      </w:pPr>
      <w:rPr>
        <w:lang w:val="en-US" w:eastAsia="zh-TW" w:bidi="ar-SA"/>
      </w:rPr>
    </w:lvl>
  </w:abstractNum>
  <w:num w:numId="1" w16cid:durableId="861864332">
    <w:abstractNumId w:val="4"/>
  </w:num>
  <w:num w:numId="2" w16cid:durableId="86539642">
    <w:abstractNumId w:val="5"/>
  </w:num>
  <w:num w:numId="3" w16cid:durableId="320696940">
    <w:abstractNumId w:val="6"/>
  </w:num>
  <w:num w:numId="4" w16cid:durableId="791361282">
    <w:abstractNumId w:val="2"/>
  </w:num>
  <w:num w:numId="5" w16cid:durableId="295645269">
    <w:abstractNumId w:val="3"/>
  </w:num>
  <w:num w:numId="6" w16cid:durableId="1955625005">
    <w:abstractNumId w:val="0"/>
  </w:num>
  <w:num w:numId="7" w16cid:durableId="2039116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A7"/>
    <w:rsid w:val="00096815"/>
    <w:rsid w:val="000A00BB"/>
    <w:rsid w:val="000B7EAE"/>
    <w:rsid w:val="0012475A"/>
    <w:rsid w:val="001320F3"/>
    <w:rsid w:val="001534E5"/>
    <w:rsid w:val="001907D8"/>
    <w:rsid w:val="001D30A8"/>
    <w:rsid w:val="00222170"/>
    <w:rsid w:val="002473E0"/>
    <w:rsid w:val="002A48FB"/>
    <w:rsid w:val="002B175D"/>
    <w:rsid w:val="002E0F8F"/>
    <w:rsid w:val="002E5859"/>
    <w:rsid w:val="002E783C"/>
    <w:rsid w:val="002F7B0C"/>
    <w:rsid w:val="00326263"/>
    <w:rsid w:val="00360C13"/>
    <w:rsid w:val="0036785E"/>
    <w:rsid w:val="00377093"/>
    <w:rsid w:val="003954FF"/>
    <w:rsid w:val="003E3F91"/>
    <w:rsid w:val="0040538B"/>
    <w:rsid w:val="0044767D"/>
    <w:rsid w:val="004A3FF4"/>
    <w:rsid w:val="004E501D"/>
    <w:rsid w:val="00546331"/>
    <w:rsid w:val="00574F98"/>
    <w:rsid w:val="00587DA7"/>
    <w:rsid w:val="00594F39"/>
    <w:rsid w:val="005A0097"/>
    <w:rsid w:val="005C1F36"/>
    <w:rsid w:val="005E306E"/>
    <w:rsid w:val="00605630"/>
    <w:rsid w:val="00614F14"/>
    <w:rsid w:val="00616ED6"/>
    <w:rsid w:val="0064175D"/>
    <w:rsid w:val="00645D0C"/>
    <w:rsid w:val="00651556"/>
    <w:rsid w:val="0065512A"/>
    <w:rsid w:val="006672A5"/>
    <w:rsid w:val="006703F1"/>
    <w:rsid w:val="006B5ABF"/>
    <w:rsid w:val="00731849"/>
    <w:rsid w:val="00755D36"/>
    <w:rsid w:val="007842F8"/>
    <w:rsid w:val="007A3C8C"/>
    <w:rsid w:val="00803A86"/>
    <w:rsid w:val="008101FD"/>
    <w:rsid w:val="008125F2"/>
    <w:rsid w:val="00821893"/>
    <w:rsid w:val="00836F6E"/>
    <w:rsid w:val="00836FF6"/>
    <w:rsid w:val="008412FC"/>
    <w:rsid w:val="00917EDE"/>
    <w:rsid w:val="009634C1"/>
    <w:rsid w:val="009B0A6A"/>
    <w:rsid w:val="00A365A2"/>
    <w:rsid w:val="00AA7EFE"/>
    <w:rsid w:val="00AE53BA"/>
    <w:rsid w:val="00B02D17"/>
    <w:rsid w:val="00B23461"/>
    <w:rsid w:val="00B32CFB"/>
    <w:rsid w:val="00B86480"/>
    <w:rsid w:val="00BC2C89"/>
    <w:rsid w:val="00BC626B"/>
    <w:rsid w:val="00C71478"/>
    <w:rsid w:val="00C76812"/>
    <w:rsid w:val="00CB6B57"/>
    <w:rsid w:val="00CE4363"/>
    <w:rsid w:val="00D26C3A"/>
    <w:rsid w:val="00D33733"/>
    <w:rsid w:val="00D50EAF"/>
    <w:rsid w:val="00D64450"/>
    <w:rsid w:val="00DD0CD1"/>
    <w:rsid w:val="00DE7E2F"/>
    <w:rsid w:val="00E22A83"/>
    <w:rsid w:val="00E22C77"/>
    <w:rsid w:val="00E7668A"/>
    <w:rsid w:val="00F71C5F"/>
    <w:rsid w:val="00F73C56"/>
    <w:rsid w:val="00FC4C5C"/>
    <w:rsid w:val="00FE2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1B580"/>
  <w15:chartTrackingRefBased/>
  <w15:docId w15:val="{47E473FC-CDFF-4904-8D6B-338746CF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DA7"/>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7DA7"/>
    <w:pPr>
      <w:spacing w:after="120"/>
    </w:pPr>
  </w:style>
  <w:style w:type="character" w:customStyle="1" w:styleId="a4">
    <w:name w:val="本文 字元"/>
    <w:basedOn w:val="a0"/>
    <w:link w:val="a3"/>
    <w:rsid w:val="00587DA7"/>
    <w:rPr>
      <w:rFonts w:ascii="Times New Roman" w:eastAsia="新細明體" w:hAnsi="Times New Roman" w:cs="Times New Roman"/>
      <w:kern w:val="1"/>
      <w:szCs w:val="24"/>
      <w:lang w:eastAsia="ar-SA"/>
    </w:rPr>
  </w:style>
  <w:style w:type="paragraph" w:customStyle="1" w:styleId="TableParagraph">
    <w:name w:val="Table Paragraph"/>
    <w:basedOn w:val="a"/>
    <w:uiPriority w:val="1"/>
    <w:qFormat/>
    <w:rsid w:val="00587DA7"/>
    <w:pPr>
      <w:suppressAutoHyphens w:val="0"/>
      <w:autoSpaceDE w:val="0"/>
      <w:autoSpaceDN w:val="0"/>
    </w:pPr>
    <w:rPr>
      <w:rFonts w:ascii="細明體" w:eastAsia="細明體" w:hAnsi="細明體" w:cs="細明體"/>
      <w:kern w:val="0"/>
      <w:sz w:val="22"/>
      <w:szCs w:val="22"/>
      <w:lang w:eastAsia="zh-TW"/>
    </w:rPr>
  </w:style>
  <w:style w:type="table" w:styleId="a5">
    <w:name w:val="Table Grid"/>
    <w:basedOn w:val="a1"/>
    <w:uiPriority w:val="39"/>
    <w:rsid w:val="0037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5859"/>
    <w:pPr>
      <w:tabs>
        <w:tab w:val="center" w:pos="4153"/>
        <w:tab w:val="right" w:pos="8306"/>
      </w:tabs>
      <w:snapToGrid w:val="0"/>
    </w:pPr>
    <w:rPr>
      <w:sz w:val="20"/>
      <w:szCs w:val="20"/>
    </w:rPr>
  </w:style>
  <w:style w:type="character" w:customStyle="1" w:styleId="a7">
    <w:name w:val="頁首 字元"/>
    <w:basedOn w:val="a0"/>
    <w:link w:val="a6"/>
    <w:uiPriority w:val="99"/>
    <w:rsid w:val="002E5859"/>
    <w:rPr>
      <w:rFonts w:ascii="Times New Roman" w:eastAsia="新細明體" w:hAnsi="Times New Roman" w:cs="Times New Roman"/>
      <w:kern w:val="1"/>
      <w:sz w:val="20"/>
      <w:szCs w:val="20"/>
      <w:lang w:eastAsia="ar-SA"/>
    </w:rPr>
  </w:style>
  <w:style w:type="paragraph" w:styleId="a8">
    <w:name w:val="footer"/>
    <w:basedOn w:val="a"/>
    <w:link w:val="a9"/>
    <w:uiPriority w:val="99"/>
    <w:unhideWhenUsed/>
    <w:rsid w:val="002E5859"/>
    <w:pPr>
      <w:tabs>
        <w:tab w:val="center" w:pos="4153"/>
        <w:tab w:val="right" w:pos="8306"/>
      </w:tabs>
      <w:snapToGrid w:val="0"/>
    </w:pPr>
    <w:rPr>
      <w:sz w:val="20"/>
      <w:szCs w:val="20"/>
    </w:rPr>
  </w:style>
  <w:style w:type="character" w:customStyle="1" w:styleId="a9">
    <w:name w:val="頁尾 字元"/>
    <w:basedOn w:val="a0"/>
    <w:link w:val="a8"/>
    <w:uiPriority w:val="99"/>
    <w:rsid w:val="002E5859"/>
    <w:rPr>
      <w:rFonts w:ascii="Times New Roman" w:eastAsia="新細明體" w:hAnsi="Times New Roman" w:cs="Times New Roman"/>
      <w:kern w:val="1"/>
      <w:sz w:val="20"/>
      <w:szCs w:val="20"/>
      <w:lang w:eastAsia="ar-SA"/>
    </w:rPr>
  </w:style>
  <w:style w:type="paragraph" w:customStyle="1" w:styleId="-">
    <w:name w:val="內文-無縮"/>
    <w:rsid w:val="00D64450"/>
    <w:pPr>
      <w:widowControl w:val="0"/>
      <w:suppressAutoHyphens/>
      <w:snapToGrid w:val="0"/>
      <w:spacing w:line="500" w:lineRule="exact"/>
      <w:jc w:val="both"/>
    </w:pPr>
    <w:rPr>
      <w:rFonts w:ascii="Times New Roman" w:eastAsia="標楷體" w:hAnsi="Times New Roman" w:cs="Times New Roman"/>
      <w:kern w:val="1"/>
      <w:sz w:val="28"/>
      <w:szCs w:val="28"/>
      <w:lang w:eastAsia="ar-SA"/>
    </w:rPr>
  </w:style>
  <w:style w:type="paragraph" w:customStyle="1" w:styleId="1">
    <w:name w:val="1."/>
    <w:basedOn w:val="a"/>
    <w:rsid w:val="00D64450"/>
    <w:pPr>
      <w:snapToGrid w:val="0"/>
      <w:spacing w:line="500" w:lineRule="exact"/>
      <w:ind w:left="330" w:hanging="80"/>
      <w:jc w:val="both"/>
    </w:pPr>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a:latin typeface="標楷體" panose="03000509000000000000" pitchFamily="65" charset="-120"/>
                <a:ea typeface="標楷體" panose="03000509000000000000" pitchFamily="65" charset="-120"/>
              </a:rPr>
              <a:t>裸視視力不良率</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工作表1!$B$1</c:f>
              <c:strCache>
                <c:ptCount val="1"/>
                <c:pt idx="0">
                  <c:v>北門</c:v>
                </c:pt>
              </c:strCache>
            </c:strRef>
          </c:tx>
          <c:spPr>
            <a:ln w="28575" cap="rnd">
              <a:solidFill>
                <a:schemeClr val="accent1"/>
              </a:solidFill>
              <a:round/>
            </a:ln>
            <a:effectLst/>
          </c:spPr>
          <c:marker>
            <c:symbol val="none"/>
          </c:marker>
          <c:cat>
            <c:strRef>
              <c:f>工作表1!$A$2:$A$4</c:f>
              <c:strCache>
                <c:ptCount val="3"/>
                <c:pt idx="0">
                  <c:v>111年</c:v>
                </c:pt>
                <c:pt idx="1">
                  <c:v>112年</c:v>
                </c:pt>
                <c:pt idx="2">
                  <c:v>113年</c:v>
                </c:pt>
              </c:strCache>
            </c:strRef>
          </c:cat>
          <c:val>
            <c:numRef>
              <c:f>工作表1!$B$2:$B$4</c:f>
              <c:numCache>
                <c:formatCode>General</c:formatCode>
                <c:ptCount val="3"/>
                <c:pt idx="0">
                  <c:v>45.2</c:v>
                </c:pt>
                <c:pt idx="1">
                  <c:v>44.5</c:v>
                </c:pt>
                <c:pt idx="2">
                  <c:v>40.4</c:v>
                </c:pt>
              </c:numCache>
            </c:numRef>
          </c:val>
          <c:smooth val="0"/>
          <c:extLst>
            <c:ext xmlns:c16="http://schemas.microsoft.com/office/drawing/2014/chart" uri="{C3380CC4-5D6E-409C-BE32-E72D297353CC}">
              <c16:uniqueId val="{00000000-4F22-4F0E-8E43-F26596850EC7}"/>
            </c:ext>
          </c:extLst>
        </c:ser>
        <c:ser>
          <c:idx val="1"/>
          <c:order val="1"/>
          <c:tx>
            <c:strRef>
              <c:f>工作表1!$C$1</c:f>
              <c:strCache>
                <c:ptCount val="1"/>
                <c:pt idx="0">
                  <c:v>新竹市</c:v>
                </c:pt>
              </c:strCache>
            </c:strRef>
          </c:tx>
          <c:spPr>
            <a:ln w="28575" cap="rnd">
              <a:solidFill>
                <a:schemeClr val="accent2"/>
              </a:solidFill>
              <a:round/>
            </a:ln>
            <a:effectLst/>
          </c:spPr>
          <c:marker>
            <c:symbol val="none"/>
          </c:marker>
          <c:cat>
            <c:strRef>
              <c:f>工作表1!$A$2:$A$4</c:f>
              <c:strCache>
                <c:ptCount val="3"/>
                <c:pt idx="0">
                  <c:v>111年</c:v>
                </c:pt>
                <c:pt idx="1">
                  <c:v>112年</c:v>
                </c:pt>
                <c:pt idx="2">
                  <c:v>113年</c:v>
                </c:pt>
              </c:strCache>
            </c:strRef>
          </c:cat>
          <c:val>
            <c:numRef>
              <c:f>工作表1!$C$2:$C$4</c:f>
              <c:numCache>
                <c:formatCode>General</c:formatCode>
                <c:ptCount val="3"/>
                <c:pt idx="0">
                  <c:v>43.53</c:v>
                </c:pt>
                <c:pt idx="1">
                  <c:v>43.58</c:v>
                </c:pt>
                <c:pt idx="2">
                  <c:v>43.19</c:v>
                </c:pt>
              </c:numCache>
            </c:numRef>
          </c:val>
          <c:smooth val="0"/>
          <c:extLst>
            <c:ext xmlns:c16="http://schemas.microsoft.com/office/drawing/2014/chart" uri="{C3380CC4-5D6E-409C-BE32-E72D297353CC}">
              <c16:uniqueId val="{00000001-4F22-4F0E-8E43-F26596850EC7}"/>
            </c:ext>
          </c:extLst>
        </c:ser>
        <c:dLbls>
          <c:showLegendKey val="0"/>
          <c:showVal val="0"/>
          <c:showCatName val="0"/>
          <c:showSerName val="0"/>
          <c:showPercent val="0"/>
          <c:showBubbleSize val="0"/>
        </c:dLbls>
        <c:smooth val="0"/>
        <c:axId val="1281476160"/>
        <c:axId val="1281477120"/>
      </c:lineChart>
      <c:catAx>
        <c:axId val="128147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281477120"/>
        <c:crosses val="autoZero"/>
        <c:auto val="1"/>
        <c:lblAlgn val="ctr"/>
        <c:lblOffset val="100"/>
        <c:noMultiLvlLbl val="0"/>
      </c:catAx>
      <c:valAx>
        <c:axId val="128147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28147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5</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2021-10-07T02:27:00Z</dcterms:created>
  <dcterms:modified xsi:type="dcterms:W3CDTF">2025-10-08T03:15:00Z</dcterms:modified>
</cp:coreProperties>
</file>