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5B" w:rsidRPr="00581310" w:rsidRDefault="00012E42">
      <w:pPr>
        <w:pStyle w:val="a4"/>
        <w:ind w:left="1982"/>
        <w:rPr>
          <w:rFonts w:ascii="標楷體" w:eastAsia="標楷體" w:hAnsi="標楷體"/>
        </w:rPr>
      </w:pPr>
      <w:r>
        <w:rPr>
          <w:rFonts w:ascii="標楷體" w:eastAsia="標楷體" w:hAnsi="標楷體"/>
          <w:spacing w:val="14"/>
        </w:rPr>
        <w:t>11</w:t>
      </w:r>
      <w:r>
        <w:rPr>
          <w:rFonts w:ascii="標楷體" w:eastAsia="標楷體" w:hAnsi="標楷體" w:hint="eastAsia"/>
          <w:spacing w:val="14"/>
        </w:rPr>
        <w:t>3</w:t>
      </w:r>
      <w:r w:rsidR="003C6AA4" w:rsidRPr="00581310">
        <w:rPr>
          <w:rFonts w:ascii="標楷體" w:eastAsia="標楷體" w:hAnsi="標楷體"/>
          <w:spacing w:val="30"/>
          <w:w w:val="150"/>
        </w:rPr>
        <w:t xml:space="preserve"> </w:t>
      </w:r>
      <w:r w:rsidR="003C6AA4" w:rsidRPr="00581310">
        <w:rPr>
          <w:rFonts w:ascii="標楷體" w:eastAsia="標楷體" w:hAnsi="標楷體"/>
          <w:spacing w:val="29"/>
        </w:rPr>
        <w:t>學年度新竹市立建華國民中學</w:t>
      </w:r>
    </w:p>
    <w:p w:rsidR="001F665B" w:rsidRPr="00581310" w:rsidRDefault="003C6AA4">
      <w:pPr>
        <w:pStyle w:val="a4"/>
        <w:spacing w:line="765" w:lineRule="exact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21"/>
        </w:rPr>
        <w:t>健康促進自選議題:性教育（含愛滋防治</w:t>
      </w:r>
      <w:r w:rsidRPr="00581310">
        <w:rPr>
          <w:rFonts w:ascii="標楷體" w:eastAsia="標楷體" w:hAnsi="標楷體"/>
          <w:spacing w:val="-10"/>
        </w:rPr>
        <w:t>）</w:t>
      </w:r>
    </w:p>
    <w:p w:rsidR="001F665B" w:rsidRPr="00581310" w:rsidRDefault="003C6AA4">
      <w:pPr>
        <w:pStyle w:val="1"/>
        <w:spacing w:before="34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5"/>
        </w:rPr>
        <w:t>一、 依據</w:t>
      </w:r>
    </w:p>
    <w:p w:rsidR="001F665B" w:rsidRPr="00581310" w:rsidRDefault="003C6AA4">
      <w:pPr>
        <w:pStyle w:val="a5"/>
        <w:numPr>
          <w:ilvl w:val="0"/>
          <w:numId w:val="22"/>
        </w:numPr>
        <w:tabs>
          <w:tab w:val="left" w:pos="2120"/>
        </w:tabs>
        <w:spacing w:before="203"/>
        <w:ind w:left="2120" w:hanging="419"/>
        <w:rPr>
          <w:rFonts w:ascii="標楷體" w:eastAsia="標楷體" w:hAnsi="標楷體"/>
          <w:sz w:val="28"/>
        </w:rPr>
      </w:pPr>
      <w:r w:rsidRPr="00581310">
        <w:rPr>
          <w:rFonts w:ascii="標楷體" w:eastAsia="標楷體" w:hAnsi="標楷體"/>
          <w:spacing w:val="-3"/>
          <w:sz w:val="28"/>
        </w:rPr>
        <w:t>依據學校衛生法第十九條規定辦理。</w:t>
      </w:r>
    </w:p>
    <w:p w:rsidR="001F665B" w:rsidRPr="00581310" w:rsidRDefault="003C6AA4">
      <w:pPr>
        <w:pStyle w:val="a5"/>
        <w:numPr>
          <w:ilvl w:val="0"/>
          <w:numId w:val="22"/>
        </w:numPr>
        <w:tabs>
          <w:tab w:val="left" w:pos="2120"/>
        </w:tabs>
        <w:ind w:left="2120" w:hanging="419"/>
        <w:rPr>
          <w:rFonts w:ascii="標楷體" w:eastAsia="標楷體" w:hAnsi="標楷體"/>
          <w:sz w:val="28"/>
        </w:rPr>
      </w:pPr>
      <w:r w:rsidRPr="00581310">
        <w:rPr>
          <w:rFonts w:ascii="標楷體" w:eastAsia="標楷體" w:hAnsi="標楷體"/>
          <w:spacing w:val="-1"/>
          <w:sz w:val="28"/>
        </w:rPr>
        <w:t xml:space="preserve">依府教體字第 </w:t>
      </w:r>
      <w:r w:rsidR="00581310" w:rsidRPr="00581310">
        <w:rPr>
          <w:rFonts w:ascii="標楷體" w:eastAsia="標楷體" w:hAnsi="標楷體" w:hint="eastAsia"/>
          <w:spacing w:val="-1"/>
          <w:sz w:val="28"/>
        </w:rPr>
        <w:t>1130140949</w:t>
      </w:r>
      <w:r w:rsidRPr="00581310">
        <w:rPr>
          <w:rFonts w:ascii="標楷體" w:eastAsia="標楷體" w:hAnsi="標楷體"/>
          <w:spacing w:val="-1"/>
          <w:sz w:val="28"/>
        </w:rPr>
        <w:t xml:space="preserve"> 號</w:t>
      </w:r>
      <w:r w:rsidRPr="00581310">
        <w:rPr>
          <w:rFonts w:ascii="標楷體" w:eastAsia="標楷體" w:hAnsi="標楷體"/>
          <w:sz w:val="28"/>
        </w:rPr>
        <w:t>函辦理。</w:t>
      </w:r>
    </w:p>
    <w:p w:rsidR="001F665B" w:rsidRPr="00581310" w:rsidRDefault="003C6AA4">
      <w:pPr>
        <w:pStyle w:val="1"/>
        <w:spacing w:before="198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4"/>
        </w:rPr>
        <w:t>二、 學校特色</w:t>
      </w:r>
    </w:p>
    <w:p w:rsidR="001F665B" w:rsidRPr="00581310" w:rsidRDefault="003C6AA4">
      <w:pPr>
        <w:pStyle w:val="a3"/>
        <w:spacing w:before="186" w:line="280" w:lineRule="auto"/>
        <w:ind w:left="1701" w:right="706" w:firstLine="559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2"/>
        </w:rPr>
        <w:t>本校位處於新竹市東區，校地遼闊，草木蒼翠，氣朗風清，舉目可見綿延壯麗的十八尖山，又近田野而有寧靜的雅趣，沉靜優美的良好讀書環境。</w:t>
      </w:r>
    </w:p>
    <w:p w:rsidR="001F665B" w:rsidRPr="00581310" w:rsidRDefault="003C6AA4">
      <w:pPr>
        <w:pStyle w:val="a3"/>
        <w:spacing w:before="6" w:line="280" w:lineRule="auto"/>
        <w:ind w:left="1701" w:right="670" w:firstLine="559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13"/>
        </w:rPr>
        <w:t xml:space="preserve">建華國中是一所中小型學校，共有 </w:t>
      </w:r>
      <w:r w:rsidR="00581310">
        <w:rPr>
          <w:rFonts w:ascii="標楷體" w:eastAsia="標楷體" w:hAnsi="標楷體"/>
          <w:spacing w:val="-12"/>
        </w:rPr>
        <w:t>2</w:t>
      </w:r>
      <w:r w:rsidR="00581310">
        <w:rPr>
          <w:rFonts w:ascii="標楷體" w:eastAsia="標楷體" w:hAnsi="標楷體" w:hint="eastAsia"/>
          <w:spacing w:val="-12"/>
        </w:rPr>
        <w:t>2</w:t>
      </w:r>
      <w:r w:rsidRPr="00581310">
        <w:rPr>
          <w:rFonts w:ascii="標楷體" w:eastAsia="標楷體" w:hAnsi="標楷體"/>
          <w:spacing w:val="-16"/>
        </w:rPr>
        <w:t xml:space="preserve"> 班、</w:t>
      </w:r>
      <w:r w:rsidRPr="00581310">
        <w:rPr>
          <w:rFonts w:ascii="標楷體" w:eastAsia="標楷體" w:hAnsi="標楷體"/>
          <w:spacing w:val="-12"/>
        </w:rPr>
        <w:t>1</w:t>
      </w:r>
      <w:r w:rsidRPr="00581310">
        <w:rPr>
          <w:rFonts w:ascii="標楷體" w:eastAsia="標楷體" w:hAnsi="標楷體"/>
          <w:spacing w:val="-16"/>
        </w:rPr>
        <w:t xml:space="preserve"> 班特教班及 </w:t>
      </w:r>
      <w:r w:rsidRPr="00581310">
        <w:rPr>
          <w:rFonts w:ascii="標楷體" w:eastAsia="標楷體" w:hAnsi="標楷體"/>
          <w:spacing w:val="-12"/>
        </w:rPr>
        <w:t>1</w:t>
      </w:r>
      <w:r w:rsidRPr="00581310">
        <w:rPr>
          <w:rFonts w:ascii="標楷體" w:eastAsia="標楷體" w:hAnsi="標楷體"/>
          <w:spacing w:val="-15"/>
        </w:rPr>
        <w:t xml:space="preserve"> 班資源</w:t>
      </w:r>
      <w:r w:rsidRPr="00581310">
        <w:rPr>
          <w:rFonts w:ascii="標楷體" w:eastAsia="標楷體" w:hAnsi="標楷體"/>
          <w:spacing w:val="-2"/>
        </w:rPr>
        <w:t>班，學生多才多藝，設有全新竹市國中獨一無二的美術班及音樂班，</w:t>
      </w:r>
      <w:r w:rsidRPr="00581310">
        <w:rPr>
          <w:rFonts w:ascii="標楷體" w:eastAsia="標楷體" w:hAnsi="標楷體"/>
          <w:spacing w:val="-7"/>
        </w:rPr>
        <w:t xml:space="preserve">學生數共約 </w:t>
      </w:r>
      <w:r w:rsidR="00581310">
        <w:rPr>
          <w:rFonts w:ascii="標楷體" w:eastAsia="標楷體" w:hAnsi="標楷體"/>
          <w:spacing w:val="-2"/>
        </w:rPr>
        <w:t>4</w:t>
      </w:r>
      <w:r w:rsidR="00581310">
        <w:rPr>
          <w:rFonts w:ascii="標楷體" w:eastAsia="標楷體" w:hAnsi="標楷體" w:hint="eastAsia"/>
          <w:spacing w:val="-2"/>
        </w:rPr>
        <w:t>93</w:t>
      </w:r>
      <w:r w:rsidRPr="00581310">
        <w:rPr>
          <w:rFonts w:ascii="標楷體" w:eastAsia="標楷體" w:hAnsi="標楷體"/>
          <w:spacing w:val="-10"/>
        </w:rPr>
        <w:t xml:space="preserve"> 人，教職員工共約 </w:t>
      </w:r>
      <w:r w:rsidR="00581310">
        <w:rPr>
          <w:rFonts w:ascii="標楷體" w:eastAsia="標楷體" w:hAnsi="標楷體" w:hint="eastAsia"/>
          <w:spacing w:val="-2"/>
        </w:rPr>
        <w:t>89</w:t>
      </w:r>
      <w:r w:rsidRPr="00581310">
        <w:rPr>
          <w:rFonts w:ascii="標楷體" w:eastAsia="標楷體" w:hAnsi="標楷體"/>
          <w:spacing w:val="-8"/>
        </w:rPr>
        <w:t xml:space="preserve"> 人，師資陣容堅強，且具有崇</w:t>
      </w:r>
      <w:r w:rsidRPr="00581310">
        <w:rPr>
          <w:rFonts w:ascii="標楷體" w:eastAsia="標楷體" w:hAnsi="標楷體"/>
          <w:spacing w:val="-2"/>
        </w:rPr>
        <w:t>高的教育理想，是一群熱愛教育工作，深具教育愛、敬業、勤業及專業的教師。</w:t>
      </w:r>
    </w:p>
    <w:p w:rsidR="001F665B" w:rsidRPr="00581310" w:rsidRDefault="003C6AA4">
      <w:pPr>
        <w:pStyle w:val="a3"/>
        <w:spacing w:before="9" w:line="283" w:lineRule="auto"/>
        <w:ind w:left="1615" w:right="1018" w:firstLine="595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10"/>
        </w:rPr>
        <w:t>我們以「前瞻國際公民</w:t>
      </w:r>
      <w:r w:rsidRPr="00581310">
        <w:rPr>
          <w:rFonts w:ascii="標楷體" w:eastAsia="標楷體" w:hAnsi="標楷體"/>
          <w:spacing w:val="-47"/>
        </w:rPr>
        <w:t>」、「鞏固精實學力」、「探索跨域學習」，</w:t>
      </w:r>
      <w:r w:rsidRPr="00581310">
        <w:rPr>
          <w:rFonts w:ascii="標楷體" w:eastAsia="標楷體" w:hAnsi="標楷體"/>
          <w:spacing w:val="-2"/>
        </w:rPr>
        <w:t>三大主軸作為未來發展方向，提供國際視野的永續課程、專注學習</w:t>
      </w:r>
      <w:r w:rsidRPr="00581310">
        <w:rPr>
          <w:rFonts w:ascii="標楷體" w:eastAsia="標楷體" w:hAnsi="標楷體"/>
          <w:spacing w:val="-4"/>
        </w:rPr>
        <w:t>的精實課程、走入自然的探索課程，讓每一位孩子都能「Find</w:t>
      </w:r>
      <w:r w:rsidRPr="00581310">
        <w:rPr>
          <w:rFonts w:ascii="標楷體" w:eastAsia="標楷體" w:hAnsi="標楷體"/>
          <w:spacing w:val="-25"/>
        </w:rPr>
        <w:t xml:space="preserve"> </w:t>
      </w:r>
      <w:r w:rsidRPr="00581310">
        <w:rPr>
          <w:rFonts w:ascii="標楷體" w:eastAsia="標楷體" w:hAnsi="標楷體"/>
          <w:spacing w:val="-4"/>
        </w:rPr>
        <w:t xml:space="preserve">your </w:t>
      </w:r>
      <w:r w:rsidRPr="00581310">
        <w:rPr>
          <w:rFonts w:ascii="標楷體" w:eastAsia="標楷體" w:hAnsi="標楷體"/>
        </w:rPr>
        <w:t>own Eureka moment</w:t>
      </w:r>
      <w:r w:rsidRPr="00581310">
        <w:rPr>
          <w:rFonts w:ascii="標楷體" w:eastAsia="標楷體" w:hAnsi="標楷體"/>
          <w:spacing w:val="-13"/>
        </w:rPr>
        <w:t xml:space="preserve"> 」，成為「莊勤武睦的優里卡少年」！</w:t>
      </w:r>
    </w:p>
    <w:p w:rsidR="001F665B" w:rsidRPr="00581310" w:rsidRDefault="001F665B">
      <w:pPr>
        <w:pStyle w:val="a3"/>
        <w:spacing w:before="166"/>
        <w:rPr>
          <w:rFonts w:ascii="標楷體" w:eastAsia="標楷體" w:hAnsi="標楷體"/>
        </w:rPr>
      </w:pPr>
    </w:p>
    <w:p w:rsidR="001F665B" w:rsidRPr="00581310" w:rsidRDefault="003C6AA4">
      <w:pPr>
        <w:pStyle w:val="1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5"/>
        </w:rPr>
        <w:t>三、現況分析</w:t>
      </w:r>
    </w:p>
    <w:p w:rsidR="001F665B" w:rsidRPr="00581310" w:rsidRDefault="003C6AA4">
      <w:pPr>
        <w:spacing w:before="173"/>
        <w:ind w:left="1135"/>
        <w:rPr>
          <w:rFonts w:ascii="標楷體" w:eastAsia="標楷體" w:hAnsi="標楷體"/>
          <w:b/>
          <w:sz w:val="28"/>
        </w:rPr>
      </w:pPr>
      <w:r w:rsidRPr="00581310">
        <w:rPr>
          <w:rFonts w:ascii="標楷體" w:eastAsia="標楷體" w:hAnsi="標楷體"/>
          <w:b/>
          <w:sz w:val="28"/>
        </w:rPr>
        <w:t>（一）SWOTS</w:t>
      </w:r>
      <w:r w:rsidRPr="00581310">
        <w:rPr>
          <w:rFonts w:ascii="標楷體" w:eastAsia="標楷體" w:hAnsi="標楷體"/>
          <w:b/>
          <w:spacing w:val="-13"/>
          <w:sz w:val="28"/>
        </w:rPr>
        <w:t xml:space="preserve"> </w:t>
      </w:r>
      <w:r w:rsidRPr="00581310">
        <w:rPr>
          <w:rFonts w:ascii="標楷體" w:eastAsia="標楷體" w:hAnsi="標楷體"/>
          <w:b/>
          <w:sz w:val="28"/>
        </w:rPr>
        <w:t>情境評估（背景分析）</w:t>
      </w:r>
      <w:r w:rsidRPr="00581310">
        <w:rPr>
          <w:rFonts w:ascii="標楷體" w:eastAsia="標楷體" w:hAnsi="標楷體"/>
          <w:b/>
          <w:spacing w:val="-2"/>
          <w:sz w:val="28"/>
        </w:rPr>
        <w:t>及行動策略</w:t>
      </w:r>
    </w:p>
    <w:p w:rsidR="001F665B" w:rsidRPr="00581310" w:rsidRDefault="001F665B">
      <w:pPr>
        <w:pStyle w:val="a3"/>
        <w:spacing w:before="2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95"/>
        <w:gridCol w:w="1394"/>
        <w:gridCol w:w="1397"/>
        <w:gridCol w:w="1394"/>
        <w:gridCol w:w="1395"/>
      </w:tblGrid>
      <w:tr w:rsidR="001F665B" w:rsidRPr="00581310">
        <w:trPr>
          <w:trHeight w:val="729"/>
        </w:trPr>
        <w:tc>
          <w:tcPr>
            <w:tcW w:w="1392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before="16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因素</w:t>
            </w:r>
          </w:p>
        </w:tc>
        <w:tc>
          <w:tcPr>
            <w:tcW w:w="1395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line="362" w:lineRule="exact"/>
              <w:ind w:left="13" w:right="6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S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13" w:right="2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優勢</w:t>
            </w:r>
          </w:p>
        </w:tc>
        <w:tc>
          <w:tcPr>
            <w:tcW w:w="1394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line="362" w:lineRule="exact"/>
              <w:ind w:left="12" w:right="4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W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劣勢</w:t>
            </w:r>
          </w:p>
        </w:tc>
        <w:tc>
          <w:tcPr>
            <w:tcW w:w="1397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line="362" w:lineRule="exac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O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4"/>
                <w:sz w:val="28"/>
              </w:rPr>
              <w:t>機會點</w:t>
            </w:r>
          </w:p>
        </w:tc>
        <w:tc>
          <w:tcPr>
            <w:tcW w:w="1394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line="362" w:lineRule="exact"/>
              <w:ind w:left="12" w:right="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T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12" w:right="1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4"/>
                <w:sz w:val="28"/>
              </w:rPr>
              <w:t>威脅點</w:t>
            </w:r>
          </w:p>
        </w:tc>
        <w:tc>
          <w:tcPr>
            <w:tcW w:w="1395" w:type="dxa"/>
            <w:shd w:val="clear" w:color="auto" w:fill="E7E6E6"/>
          </w:tcPr>
          <w:p w:rsidR="001F665B" w:rsidRPr="00581310" w:rsidRDefault="003C6AA4">
            <w:pPr>
              <w:pStyle w:val="TableParagraph"/>
              <w:spacing w:line="362" w:lineRule="exact"/>
              <w:ind w:left="13" w:right="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S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3"/>
                <w:sz w:val="28"/>
              </w:rPr>
              <w:t>行動建議</w:t>
            </w:r>
          </w:p>
        </w:tc>
      </w:tr>
      <w:tr w:rsidR="001F665B" w:rsidRPr="00581310">
        <w:trPr>
          <w:trHeight w:val="1559"/>
        </w:trPr>
        <w:tc>
          <w:tcPr>
            <w:tcW w:w="1392" w:type="dxa"/>
            <w:shd w:val="clear" w:color="auto" w:fill="FAE3D4"/>
          </w:tcPr>
          <w:p w:rsidR="001F665B" w:rsidRPr="00581310" w:rsidRDefault="001F665B">
            <w:pPr>
              <w:pStyle w:val="TableParagraph"/>
              <w:spacing w:before="66"/>
              <w:rPr>
                <w:rFonts w:ascii="標楷體" w:eastAsia="標楷體" w:hAnsi="標楷體"/>
                <w:b/>
                <w:sz w:val="28"/>
              </w:rPr>
            </w:pPr>
          </w:p>
          <w:p w:rsidR="001F665B" w:rsidRPr="00581310" w:rsidRDefault="003C6AA4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3"/>
                <w:sz w:val="28"/>
              </w:rPr>
              <w:t>教師資源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before="4" w:line="223" w:lineRule="auto"/>
              <w:ind w:right="194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教師完成研究所</w:t>
            </w:r>
            <w:r w:rsidRPr="00581310">
              <w:rPr>
                <w:rFonts w:ascii="標楷體" w:eastAsia="標楷體" w:hAnsi="標楷體"/>
                <w:spacing w:val="-31"/>
                <w:sz w:val="24"/>
              </w:rPr>
              <w:t xml:space="preserve">或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40</w:t>
            </w:r>
            <w:r w:rsidRPr="00581310">
              <w:rPr>
                <w:rFonts w:ascii="標楷體" w:eastAsia="標楷體" w:hAnsi="標楷體"/>
                <w:spacing w:val="-22"/>
                <w:sz w:val="24"/>
              </w:rPr>
              <w:t xml:space="preserve"> 學分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進修者近</w:t>
            </w:r>
          </w:p>
          <w:p w:rsidR="001F665B" w:rsidRPr="00581310" w:rsidRDefault="003C6AA4">
            <w:pPr>
              <w:pStyle w:val="TableParagraph"/>
              <w:spacing w:line="28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二分之一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4" w:line="223" w:lineRule="auto"/>
              <w:ind w:right="314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社團活動專業師資不足。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line="307" w:lineRule="exact"/>
              <w:ind w:left="347" w:hanging="24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各科師</w:t>
            </w:r>
          </w:p>
          <w:p w:rsidR="001F665B" w:rsidRPr="00581310" w:rsidRDefault="003C6AA4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資分配不</w:t>
            </w:r>
          </w:p>
        </w:tc>
        <w:tc>
          <w:tcPr>
            <w:tcW w:w="139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4" w:line="223" w:lineRule="auto"/>
              <w:ind w:right="96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教師積極參與精進能力研</w:t>
            </w:r>
            <w:r w:rsidRPr="00581310">
              <w:rPr>
                <w:rFonts w:ascii="標楷體" w:eastAsia="標楷體" w:hAnsi="標楷體"/>
                <w:spacing w:val="-9"/>
                <w:sz w:val="24"/>
              </w:rPr>
              <w:t>習活動，提</w:t>
            </w:r>
          </w:p>
          <w:p w:rsidR="001F665B" w:rsidRPr="00581310" w:rsidRDefault="003C6AA4">
            <w:pPr>
              <w:pStyle w:val="TableParagraph"/>
              <w:spacing w:line="286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昇專業素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4" w:line="223" w:lineRule="auto"/>
              <w:ind w:right="313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教師自主意願高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建立教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師傳承制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度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307" w:lineRule="exact"/>
              <w:ind w:left="420" w:hanging="312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4"/>
                <w:sz w:val="24"/>
              </w:rPr>
              <w:t>深化教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:rsidR="001F665B" w:rsidRPr="00581310" w:rsidRDefault="003C6AA4">
            <w:pPr>
              <w:pStyle w:val="TableParagraph"/>
              <w:spacing w:line="29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7"/>
                <w:sz w:val="24"/>
              </w:rPr>
              <w:t>師社群，提</w:t>
            </w:r>
          </w:p>
        </w:tc>
      </w:tr>
    </w:tbl>
    <w:p w:rsidR="001F665B" w:rsidRPr="00581310" w:rsidRDefault="001F665B">
      <w:pPr>
        <w:pStyle w:val="TableParagraph"/>
        <w:spacing w:line="292" w:lineRule="exact"/>
        <w:rPr>
          <w:rFonts w:ascii="標楷體" w:eastAsia="標楷體" w:hAnsi="標楷體"/>
          <w:sz w:val="24"/>
        </w:rPr>
        <w:sectPr w:rsidR="001F665B" w:rsidRPr="00581310">
          <w:footerReference w:type="default" r:id="rId7"/>
          <w:type w:val="continuous"/>
          <w:pgSz w:w="11910" w:h="16840"/>
          <w:pgMar w:top="1260" w:right="708" w:bottom="1440" w:left="425" w:header="0" w:footer="1247" w:gutter="0"/>
          <w:pgNumType w:start="1"/>
          <w:cols w:space="720"/>
        </w:sectPr>
      </w:pPr>
    </w:p>
    <w:p w:rsidR="001F665B" w:rsidRPr="00581310" w:rsidRDefault="001F665B">
      <w:pPr>
        <w:pStyle w:val="a3"/>
        <w:rPr>
          <w:rFonts w:ascii="標楷體" w:eastAsia="標楷體" w:hAnsi="標楷體"/>
          <w:b/>
          <w:sz w:val="2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95"/>
        <w:gridCol w:w="1394"/>
        <w:gridCol w:w="1397"/>
        <w:gridCol w:w="1394"/>
        <w:gridCol w:w="1395"/>
      </w:tblGrid>
      <w:tr w:rsidR="001F665B" w:rsidRPr="00581310">
        <w:trPr>
          <w:trHeight w:val="1560"/>
        </w:trPr>
        <w:tc>
          <w:tcPr>
            <w:tcW w:w="1392" w:type="dxa"/>
            <w:shd w:val="clear" w:color="auto" w:fill="FAE3D4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spacing w:before="5" w:line="223" w:lineRule="auto"/>
              <w:ind w:left="107" w:right="31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2.教學經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驗豐富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平衡</w:t>
            </w:r>
          </w:p>
        </w:tc>
        <w:tc>
          <w:tcPr>
            <w:tcW w:w="1397" w:type="dxa"/>
          </w:tcPr>
          <w:p w:rsidR="001F665B" w:rsidRPr="00581310" w:rsidRDefault="003C6AA4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0"/>
                <w:sz w:val="24"/>
              </w:rPr>
              <w:t>養</w:t>
            </w:r>
          </w:p>
          <w:p w:rsidR="001F665B" w:rsidRPr="00581310" w:rsidRDefault="003C6AA4">
            <w:pPr>
              <w:pStyle w:val="TableParagraph"/>
              <w:spacing w:before="5" w:line="223" w:lineRule="auto"/>
              <w:ind w:left="108" w:right="31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2.外籍教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師進駐</w:t>
            </w:r>
          </w:p>
        </w:tc>
        <w:tc>
          <w:tcPr>
            <w:tcW w:w="1394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spacing w:before="5" w:line="223" w:lineRule="auto"/>
              <w:ind w:left="108" w:righ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51"/>
                <w:sz w:val="24"/>
              </w:rPr>
              <w:t>昇專業知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能</w:t>
            </w:r>
          </w:p>
          <w:p w:rsidR="001F665B" w:rsidRPr="00581310" w:rsidRDefault="003C6AA4">
            <w:pPr>
              <w:pStyle w:val="TableParagraph"/>
              <w:spacing w:line="223" w:lineRule="auto"/>
              <w:ind w:left="108" w:righ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3.</w:t>
            </w:r>
            <w:r w:rsidRPr="00581310">
              <w:rPr>
                <w:rFonts w:ascii="標楷體" w:eastAsia="標楷體" w:hAnsi="標楷體"/>
                <w:spacing w:val="31"/>
                <w:sz w:val="24"/>
              </w:rPr>
              <w:t xml:space="preserve"> 鼓勵教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師進修第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:rsidR="001F665B" w:rsidRPr="00581310" w:rsidRDefault="003C6AA4">
            <w:pPr>
              <w:pStyle w:val="TableParagraph"/>
              <w:spacing w:line="287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二專長</w:t>
            </w:r>
          </w:p>
        </w:tc>
      </w:tr>
      <w:tr w:rsidR="001F665B" w:rsidRPr="00581310">
        <w:trPr>
          <w:trHeight w:val="2810"/>
        </w:trPr>
        <w:tc>
          <w:tcPr>
            <w:tcW w:w="1392" w:type="dxa"/>
            <w:shd w:val="clear" w:color="auto" w:fill="FAE3D4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178"/>
              <w:rPr>
                <w:rFonts w:ascii="標楷體" w:eastAsia="標楷體" w:hAnsi="標楷體"/>
                <w:b/>
                <w:sz w:val="28"/>
              </w:rPr>
            </w:pPr>
          </w:p>
          <w:p w:rsidR="001F665B" w:rsidRPr="00581310" w:rsidRDefault="003C6AA4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學生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before="4" w:line="223" w:lineRule="auto"/>
              <w:ind w:right="27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學生可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塑性高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line="223" w:lineRule="auto"/>
              <w:ind w:right="27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學生多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才多藝，多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元發展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4" w:line="223" w:lineRule="auto"/>
              <w:ind w:right="26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學生意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志不堅，易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受外界影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響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2" w:line="223" w:lineRule="auto"/>
              <w:ind w:right="26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學生素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質落差較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大</w:t>
            </w:r>
          </w:p>
        </w:tc>
        <w:tc>
          <w:tcPr>
            <w:tcW w:w="139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4" w:line="223" w:lineRule="auto"/>
              <w:ind w:right="28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具特殊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才藝學生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頗多，推展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全人教育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易有成效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3" w:line="223" w:lineRule="auto"/>
              <w:ind w:right="28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多元體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育校隊，讓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學生發揮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1F665B" w:rsidRPr="00581310" w:rsidRDefault="003C6AA4">
            <w:pPr>
              <w:pStyle w:val="TableParagraph"/>
              <w:spacing w:line="287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專才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4" w:line="223" w:lineRule="auto"/>
              <w:ind w:right="25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高關懷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學生較多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外配及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新住民子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25"/>
                <w:sz w:val="24"/>
              </w:rPr>
              <w:t>女比例 較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高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規劃適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性教育及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25"/>
                <w:sz w:val="24"/>
              </w:rPr>
              <w:t>多元社 團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2" w:line="223" w:lineRule="auto"/>
              <w:ind w:right="25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加強親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職教育</w:t>
            </w:r>
          </w:p>
        </w:tc>
      </w:tr>
      <w:tr w:rsidR="001F665B" w:rsidRPr="00581310">
        <w:trPr>
          <w:trHeight w:val="2186"/>
        </w:trPr>
        <w:tc>
          <w:tcPr>
            <w:tcW w:w="1392" w:type="dxa"/>
            <w:shd w:val="clear" w:color="auto" w:fill="FAE3D4"/>
          </w:tcPr>
          <w:p w:rsidR="001F665B" w:rsidRPr="00581310" w:rsidRDefault="001F665B">
            <w:pPr>
              <w:pStyle w:val="TableParagraph"/>
              <w:spacing w:before="380"/>
              <w:rPr>
                <w:rFonts w:ascii="標楷體" w:eastAsia="標楷體" w:hAnsi="標楷體"/>
                <w:b/>
                <w:sz w:val="28"/>
              </w:rPr>
            </w:pPr>
          </w:p>
          <w:p w:rsidR="001F665B" w:rsidRPr="00581310" w:rsidRDefault="003C6AA4">
            <w:pPr>
              <w:pStyle w:val="TableParagraph"/>
              <w:spacing w:before="1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家長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before="4" w:line="223" w:lineRule="auto"/>
              <w:ind w:right="27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家長對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學校期望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13"/>
                <w:sz w:val="24"/>
              </w:rPr>
              <w:t>高， 積極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參與校務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line="225" w:lineRule="auto"/>
              <w:ind w:right="27" w:firstLine="0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家長會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向心力高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spacing w:before="4" w:line="223" w:lineRule="auto"/>
              <w:ind w:left="107" w:right="26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51"/>
                <w:sz w:val="24"/>
              </w:rPr>
              <w:t>部分家庭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教育功能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不彰</w:t>
            </w:r>
          </w:p>
        </w:tc>
        <w:tc>
          <w:tcPr>
            <w:tcW w:w="139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4" w:line="223" w:lineRule="auto"/>
              <w:ind w:right="28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親師溝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通管道暢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通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3" w:lineRule="auto"/>
              <w:ind w:right="28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家長會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及志工組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織活動力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1F665B" w:rsidRPr="00581310" w:rsidRDefault="003C6AA4">
            <w:pPr>
              <w:pStyle w:val="TableParagraph"/>
              <w:spacing w:line="28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0"/>
                <w:sz w:val="24"/>
              </w:rPr>
              <w:t>強</w:t>
            </w:r>
          </w:p>
        </w:tc>
        <w:tc>
          <w:tcPr>
            <w:tcW w:w="1394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高關懷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家庭日益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增多，家庭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教養困難</w:t>
            </w:r>
          </w:p>
        </w:tc>
        <w:tc>
          <w:tcPr>
            <w:tcW w:w="1395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整合家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長會及義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工資源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23" w:lineRule="auto"/>
              <w:ind w:right="25" w:firstLine="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43"/>
                <w:sz w:val="24"/>
              </w:rPr>
              <w:t>深化家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51"/>
                <w:sz w:val="24"/>
              </w:rPr>
              <w:t>長支持連</w:t>
            </w:r>
            <w:r w:rsidRPr="00581310">
              <w:rPr>
                <w:rFonts w:ascii="標楷體" w:eastAsia="標楷體" w:hAnsi="標楷體"/>
                <w:sz w:val="24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絡網</w:t>
            </w:r>
          </w:p>
        </w:tc>
      </w:tr>
    </w:tbl>
    <w:p w:rsidR="001F665B" w:rsidRPr="00581310" w:rsidRDefault="003C6AA4">
      <w:pPr>
        <w:spacing w:before="247"/>
        <w:ind w:left="1135"/>
        <w:rPr>
          <w:rFonts w:ascii="標楷體" w:eastAsia="標楷體" w:hAnsi="標楷體"/>
          <w:b/>
          <w:sz w:val="28"/>
        </w:rPr>
      </w:pPr>
      <w:r w:rsidRPr="00581310">
        <w:rPr>
          <w:rFonts w:ascii="標楷體" w:eastAsia="標楷體" w:hAnsi="標楷體"/>
          <w:b/>
          <w:spacing w:val="-2"/>
          <w:sz w:val="28"/>
        </w:rPr>
        <w:t>（二</w:t>
      </w:r>
      <w:r w:rsidRPr="00581310">
        <w:rPr>
          <w:rFonts w:ascii="標楷體" w:eastAsia="標楷體" w:hAnsi="標楷體"/>
          <w:b/>
          <w:spacing w:val="-140"/>
          <w:sz w:val="28"/>
        </w:rPr>
        <w:t>）</w:t>
      </w:r>
      <w:r w:rsidRPr="00581310">
        <w:rPr>
          <w:rFonts w:ascii="標楷體" w:eastAsia="標楷體" w:hAnsi="標楷體"/>
          <w:b/>
          <w:spacing w:val="-2"/>
          <w:sz w:val="28"/>
        </w:rPr>
        <w:t>『性教育（含愛滋防治</w:t>
      </w:r>
      <w:r w:rsidRPr="00581310">
        <w:rPr>
          <w:rFonts w:ascii="標楷體" w:eastAsia="標楷體" w:hAnsi="標楷體"/>
          <w:b/>
          <w:spacing w:val="-141"/>
          <w:sz w:val="28"/>
        </w:rPr>
        <w:t>）</w:t>
      </w:r>
      <w:r w:rsidRPr="00581310">
        <w:rPr>
          <w:rFonts w:ascii="標楷體" w:eastAsia="標楷體" w:hAnsi="標楷體"/>
          <w:b/>
          <w:spacing w:val="-4"/>
          <w:sz w:val="28"/>
        </w:rPr>
        <w:t>』現況分析</w:t>
      </w:r>
    </w:p>
    <w:p w:rsidR="001F665B" w:rsidRPr="00581310" w:rsidRDefault="003C6AA4">
      <w:pPr>
        <w:pStyle w:val="a3"/>
        <w:spacing w:before="218" w:line="283" w:lineRule="auto"/>
        <w:ind w:left="1135" w:right="1084" w:firstLine="559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6"/>
        </w:rPr>
        <w:t>性教育及愛滋病防治，以國中生為例，應知道愛滋病的傳染途徑及</w:t>
      </w:r>
      <w:r w:rsidRPr="00581310">
        <w:rPr>
          <w:rFonts w:ascii="標楷體" w:eastAsia="標楷體" w:hAnsi="標楷體"/>
          <w:spacing w:val="-7"/>
        </w:rPr>
        <w:t xml:space="preserve">法律禁止未滿 </w:t>
      </w:r>
      <w:r w:rsidRPr="00581310">
        <w:rPr>
          <w:rFonts w:ascii="標楷體" w:eastAsia="標楷體" w:hAnsi="標楷體"/>
          <w:spacing w:val="-4"/>
        </w:rPr>
        <w:t>16</w:t>
      </w:r>
      <w:r w:rsidRPr="00581310">
        <w:rPr>
          <w:rFonts w:ascii="標楷體" w:eastAsia="標楷體" w:hAnsi="標楷體"/>
          <w:spacing w:val="-8"/>
        </w:rPr>
        <w:t xml:space="preserve"> 歲的性行為，但因本校外配及新住民子女比例高，家</w:t>
      </w:r>
      <w:r w:rsidRPr="00581310">
        <w:rPr>
          <w:rFonts w:ascii="標楷體" w:eastAsia="標楷體" w:hAnsi="標楷體"/>
          <w:spacing w:val="-6"/>
        </w:rPr>
        <w:t>長們因工作繁忙，現今網路資訊的發達與普及，青春期的孩子們，對於</w:t>
      </w:r>
      <w:r w:rsidRPr="00581310">
        <w:rPr>
          <w:rFonts w:ascii="標楷體" w:eastAsia="標楷體" w:hAnsi="標楷體"/>
          <w:spacing w:val="-2"/>
        </w:rPr>
        <w:t>男女身體界線與兩性(親密)關係充滿好奇，因此學校教育更為重要。</w:t>
      </w:r>
    </w:p>
    <w:p w:rsidR="001F665B" w:rsidRPr="00581310" w:rsidRDefault="003C6AA4">
      <w:pPr>
        <w:pStyle w:val="a3"/>
        <w:spacing w:line="280" w:lineRule="auto"/>
        <w:ind w:left="1135" w:right="1083" w:firstLine="559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6"/>
        </w:rPr>
        <w:t>近日偶有性平案件發生，從情感教育開始好好談性。引導孩子們認識自己身體的變化，學會保護自己的身體，培養正確的性知識觀念。更可藉此議題讓學生了解性教育，解開學生心目中的疑惑，提供機會給學生檢視自己的性態度與性價值觀，給學生發展正向自我概念，讓學生不</w:t>
      </w:r>
      <w:r w:rsidRPr="00581310">
        <w:rPr>
          <w:rFonts w:ascii="標楷體" w:eastAsia="標楷體" w:hAnsi="標楷體"/>
          <w:spacing w:val="-7"/>
        </w:rPr>
        <w:t>會因為好奇心而到網路上搜尋錯誤資訊或是同儕間答錯錯誤的訊息，宣</w:t>
      </w:r>
      <w:r w:rsidRPr="00581310">
        <w:rPr>
          <w:rFonts w:ascii="標楷體" w:eastAsia="標楷體" w:hAnsi="標楷體"/>
          <w:spacing w:val="-11"/>
        </w:rPr>
        <w:t>導後可以達到國中生正向性態度、接納愛滋病比例與有危險知覺意識與</w:t>
      </w:r>
      <w:r w:rsidRPr="00581310">
        <w:rPr>
          <w:rFonts w:ascii="標楷體" w:eastAsia="標楷體" w:hAnsi="標楷體"/>
          <w:spacing w:val="-2"/>
        </w:rPr>
        <w:t>拒絕性行為，做負責任的決定。</w:t>
      </w:r>
    </w:p>
    <w:p w:rsidR="001F665B" w:rsidRPr="00581310" w:rsidRDefault="001F665B">
      <w:pPr>
        <w:pStyle w:val="a3"/>
        <w:spacing w:before="361"/>
        <w:rPr>
          <w:rFonts w:ascii="標楷體" w:eastAsia="標楷體" w:hAnsi="標楷體"/>
        </w:rPr>
      </w:pPr>
    </w:p>
    <w:p w:rsidR="001F665B" w:rsidRPr="00581310" w:rsidRDefault="003C6AA4">
      <w:pPr>
        <w:pStyle w:val="1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-5"/>
        </w:rPr>
        <w:t>四、計畫預期成效</w:t>
      </w:r>
    </w:p>
    <w:p w:rsidR="001F665B" w:rsidRPr="00581310" w:rsidRDefault="001F665B">
      <w:pPr>
        <w:pStyle w:val="1"/>
        <w:rPr>
          <w:rFonts w:ascii="標楷體" w:eastAsia="標楷體" w:hAnsi="標楷體"/>
        </w:rPr>
        <w:sectPr w:rsidR="001F665B" w:rsidRPr="00581310">
          <w:pgSz w:w="11910" w:h="16840"/>
          <w:pgMar w:top="1200" w:right="708" w:bottom="1440" w:left="425" w:header="0" w:footer="1247" w:gutter="0"/>
          <w:cols w:space="720"/>
        </w:sectPr>
      </w:pPr>
    </w:p>
    <w:p w:rsidR="001F665B" w:rsidRPr="00581310" w:rsidRDefault="001F665B">
      <w:pPr>
        <w:pStyle w:val="a3"/>
        <w:rPr>
          <w:rFonts w:ascii="標楷體" w:eastAsia="標楷體" w:hAnsi="標楷體"/>
          <w:b/>
          <w:sz w:val="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1F665B" w:rsidRPr="00581310">
        <w:trPr>
          <w:trHeight w:val="398"/>
        </w:trPr>
        <w:tc>
          <w:tcPr>
            <w:tcW w:w="8046" w:type="dxa"/>
          </w:tcPr>
          <w:p w:rsidR="001F665B" w:rsidRPr="00581310" w:rsidRDefault="003C6AA4">
            <w:pPr>
              <w:pStyle w:val="TableParagraph"/>
              <w:spacing w:before="39" w:line="339" w:lineRule="exact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4"/>
                <w:sz w:val="28"/>
              </w:rPr>
              <w:t>全市(本校)指標</w:t>
            </w:r>
          </w:p>
        </w:tc>
      </w:tr>
      <w:tr w:rsidR="001F665B" w:rsidRPr="00581310">
        <w:trPr>
          <w:trHeight w:val="5282"/>
        </w:trPr>
        <w:tc>
          <w:tcPr>
            <w:tcW w:w="8046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75"/>
              <w:ind w:left="386" w:hanging="279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 xml:space="preserve">辦理愛滋防治或性教育相關研習或活動 </w:t>
            </w:r>
            <w:r w:rsidRPr="00581310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581310">
              <w:rPr>
                <w:rFonts w:ascii="標楷體" w:eastAsia="標楷體" w:hAnsi="標楷體"/>
                <w:spacing w:val="-14"/>
                <w:sz w:val="28"/>
              </w:rPr>
              <w:t xml:space="preserve"> 場次以上。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  <w:tab w:val="left" w:pos="398"/>
              </w:tabs>
              <w:spacing w:before="47" w:line="268" w:lineRule="auto"/>
              <w:ind w:left="398" w:right="923" w:hanging="29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2"/>
                <w:sz w:val="28"/>
              </w:rPr>
              <w:t>國中、高中正向性態度(含愛滋病防治) 後測比率增加:正向性態度有益情緖管理與心理健康</w:t>
            </w:r>
          </w:p>
          <w:p w:rsidR="001F665B" w:rsidRPr="00581310" w:rsidRDefault="003C6AA4">
            <w:pPr>
              <w:pStyle w:val="TableParagraph"/>
              <w:spacing w:before="4" w:line="268" w:lineRule="auto"/>
              <w:ind w:left="388" w:right="3765" w:hanging="4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246837</wp:posOffset>
                      </wp:positionH>
                      <wp:positionV relativeFrom="paragraph">
                        <wp:posOffset>-276860</wp:posOffset>
                      </wp:positionV>
                      <wp:extent cx="2856865" cy="23367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6865" cy="233679"/>
                                <a:chOff x="0" y="0"/>
                                <a:chExt cx="2856865" cy="23367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85686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6865" h="233679">
                                      <a:moveTo>
                                        <a:pt x="2856611" y="0"/>
                                      </a:moveTo>
                                      <a:lnTo>
                                        <a:pt x="2850515" y="0"/>
                                      </a:lnTo>
                                      <a:lnTo>
                                        <a:pt x="2850515" y="6096"/>
                                      </a:lnTo>
                                      <a:lnTo>
                                        <a:pt x="2850515" y="227076"/>
                                      </a:lnTo>
                                      <a:lnTo>
                                        <a:pt x="6096" y="2270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50515" y="6096"/>
                                      </a:lnTo>
                                      <a:lnTo>
                                        <a:pt x="28505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27076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6096" y="233172"/>
                                      </a:lnTo>
                                      <a:lnTo>
                                        <a:pt x="2850515" y="233172"/>
                                      </a:lnTo>
                                      <a:lnTo>
                                        <a:pt x="2856611" y="233172"/>
                                      </a:lnTo>
                                      <a:lnTo>
                                        <a:pt x="2856611" y="227076"/>
                                      </a:lnTo>
                                      <a:lnTo>
                                        <a:pt x="2856611" y="6096"/>
                                      </a:lnTo>
                                      <a:lnTo>
                                        <a:pt x="2856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A0218" id="Group 2" o:spid="_x0000_s1026" style="position:absolute;margin-left:19.45pt;margin-top:-21.8pt;width:224.95pt;height:18.4pt;z-index:-251658752;mso-wrap-distance-left:0;mso-wrap-distance-right:0" coordsize="28568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">
                      <v:shape id="Graphic 3" o:spid="_x0000_s1027" style="position:absolute;width:28568;height:2336;visibility:visible;mso-wrap-style:square;v-text-anchor:top" coordsize="285686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" path="m2856611,r-6096,l2850515,6096r,220980l6096,227076r,-220980l2850515,6096r,-6096l6096,,,,,6096,,227076r,6096l6096,233172r2844419,l2856611,233172r,-6096l285661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81310">
              <w:rPr>
                <w:rFonts w:ascii="標楷體" w:eastAsia="標楷體" w:hAnsi="標楷體"/>
                <w:spacing w:val="-2"/>
                <w:sz w:val="28"/>
              </w:rPr>
              <w:t>國中正向性態度（含愛滋防治）</w:t>
            </w:r>
            <w:r w:rsidRPr="00581310">
              <w:rPr>
                <w:rFonts w:ascii="標楷體" w:eastAsia="標楷體" w:hAnsi="標楷體"/>
                <w:spacing w:val="-6"/>
                <w:sz w:val="28"/>
              </w:rPr>
              <w:t xml:space="preserve">預計後測增加 </w:t>
            </w:r>
            <w:r w:rsidRPr="00581310">
              <w:rPr>
                <w:rFonts w:ascii="標楷體" w:eastAsia="標楷體" w:hAnsi="標楷體"/>
                <w:sz w:val="28"/>
              </w:rPr>
              <w:t>1%。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  <w:tab w:val="left" w:pos="388"/>
              </w:tabs>
              <w:spacing w:before="1" w:line="271" w:lineRule="auto"/>
              <w:ind w:left="388" w:right="5125" w:hanging="28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2"/>
                <w:sz w:val="28"/>
              </w:rPr>
              <w:t>接納愛滋感染者比率</w:t>
            </w:r>
            <w:r w:rsidRPr="00581310">
              <w:rPr>
                <w:rFonts w:ascii="標楷體" w:eastAsia="標楷體" w:hAnsi="標楷體"/>
                <w:spacing w:val="-6"/>
                <w:sz w:val="28"/>
              </w:rPr>
              <w:t xml:space="preserve">預計後測增加 </w:t>
            </w:r>
            <w:r w:rsidRPr="00581310">
              <w:rPr>
                <w:rFonts w:ascii="標楷體" w:eastAsia="標楷體" w:hAnsi="標楷體"/>
                <w:sz w:val="28"/>
              </w:rPr>
              <w:t>1%。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  <w:tab w:val="left" w:pos="388"/>
              </w:tabs>
              <w:spacing w:line="268" w:lineRule="auto"/>
              <w:ind w:left="388" w:right="5333" w:hanging="28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2"/>
                <w:sz w:val="28"/>
              </w:rPr>
              <w:t>國中危險知覺比率</w:t>
            </w:r>
            <w:r w:rsidRPr="00581310">
              <w:rPr>
                <w:rFonts w:ascii="標楷體" w:eastAsia="標楷體" w:hAnsi="標楷體"/>
                <w:spacing w:val="-12"/>
                <w:sz w:val="28"/>
              </w:rPr>
              <w:t xml:space="preserve">預計後測增加 </w:t>
            </w:r>
            <w:r w:rsidRPr="00581310">
              <w:rPr>
                <w:rFonts w:ascii="標楷體" w:eastAsia="標楷體" w:hAnsi="標楷體"/>
                <w:spacing w:val="-2"/>
                <w:sz w:val="28"/>
              </w:rPr>
              <w:t>1%。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1"/>
              <w:ind w:left="386" w:hanging="279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3"/>
                <w:sz w:val="28"/>
              </w:rPr>
              <w:t>拒絕性行為效能比率</w:t>
            </w:r>
          </w:p>
          <w:p w:rsidR="001F665B" w:rsidRPr="00581310" w:rsidRDefault="003C6AA4">
            <w:pPr>
              <w:pStyle w:val="TableParagraph"/>
              <w:spacing w:line="440" w:lineRule="atLeast"/>
              <w:ind w:left="388" w:right="2315" w:firstLine="9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246837</wp:posOffset>
                      </wp:positionH>
                      <wp:positionV relativeFrom="paragraph">
                        <wp:posOffset>31773</wp:posOffset>
                      </wp:positionV>
                      <wp:extent cx="3390265" cy="2317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265" cy="231775"/>
                                <a:chOff x="0" y="0"/>
                                <a:chExt cx="3390265" cy="2317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9026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265" h="231775">
                                      <a:moveTo>
                                        <a:pt x="3390011" y="0"/>
                                      </a:moveTo>
                                      <a:lnTo>
                                        <a:pt x="3383915" y="0"/>
                                      </a:lnTo>
                                      <a:lnTo>
                                        <a:pt x="3383915" y="6096"/>
                                      </a:lnTo>
                                      <a:lnTo>
                                        <a:pt x="3383915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383915" y="6096"/>
                                      </a:lnTo>
                                      <a:lnTo>
                                        <a:pt x="33839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1660"/>
                                      </a:lnTo>
                                      <a:lnTo>
                                        <a:pt x="6096" y="231660"/>
                                      </a:lnTo>
                                      <a:lnTo>
                                        <a:pt x="3383915" y="231660"/>
                                      </a:lnTo>
                                      <a:lnTo>
                                        <a:pt x="3390011" y="231660"/>
                                      </a:lnTo>
                                      <a:lnTo>
                                        <a:pt x="3390011" y="225552"/>
                                      </a:lnTo>
                                      <a:lnTo>
                                        <a:pt x="3390011" y="6096"/>
                                      </a:lnTo>
                                      <a:lnTo>
                                        <a:pt x="3390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BFB94" id="Group 4" o:spid="_x0000_s1026" style="position:absolute;margin-left:19.45pt;margin-top:2.5pt;width:266.95pt;height:18.25pt;z-index:-251657728;mso-wrap-distance-left:0;mso-wrap-distance-right:0" coordsize="33902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">
                      <v:shape id="Graphic 5" o:spid="_x0000_s1027" style="position:absolute;width:33902;height:2317;visibility:visible;mso-wrap-style:square;v-text-anchor:top" coordsize="339026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" path="m3390011,r-6096,l3383915,6096r,219456l6096,225552r,-219456l3383915,6096r,-6096l6096,,,,,6096,,225552r,6108l6096,231660r3377819,l3390011,231660r,-6108l339001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81310">
              <w:rPr>
                <w:rFonts w:ascii="標楷體" w:eastAsia="標楷體" w:hAnsi="標楷體"/>
                <w:spacing w:val="-2"/>
                <w:sz w:val="28"/>
              </w:rPr>
              <w:t>拒絕婚前性行為增加自我效能促進心理健康</w:t>
            </w:r>
            <w:r w:rsidRPr="00581310">
              <w:rPr>
                <w:rFonts w:ascii="標楷體" w:eastAsia="標楷體" w:hAnsi="標楷體"/>
                <w:spacing w:val="-6"/>
                <w:sz w:val="28"/>
              </w:rPr>
              <w:t xml:space="preserve">預計後測增加 </w:t>
            </w:r>
            <w:r w:rsidRPr="00581310">
              <w:rPr>
                <w:rFonts w:ascii="標楷體" w:eastAsia="標楷體" w:hAnsi="標楷體"/>
                <w:sz w:val="28"/>
              </w:rPr>
              <w:t>1%。</w:t>
            </w:r>
          </w:p>
        </w:tc>
      </w:tr>
    </w:tbl>
    <w:p w:rsidR="001F665B" w:rsidRPr="00581310" w:rsidRDefault="003C6AA4">
      <w:pPr>
        <w:spacing w:before="26"/>
        <w:ind w:left="1135"/>
        <w:rPr>
          <w:rFonts w:ascii="標楷體" w:eastAsia="標楷體" w:hAnsi="標楷體"/>
          <w:b/>
          <w:sz w:val="32"/>
        </w:rPr>
      </w:pPr>
      <w:r w:rsidRPr="00581310">
        <w:rPr>
          <w:rFonts w:ascii="標楷體" w:eastAsia="標楷體" w:hAnsi="標楷體"/>
          <w:b/>
          <w:spacing w:val="-4"/>
          <w:sz w:val="32"/>
        </w:rPr>
        <w:t>五、計畫內容</w:t>
      </w:r>
    </w:p>
    <w:p w:rsidR="001F665B" w:rsidRPr="00581310" w:rsidRDefault="003C6AA4">
      <w:pPr>
        <w:pStyle w:val="a3"/>
        <w:spacing w:before="172" w:line="268" w:lineRule="auto"/>
        <w:ind w:left="1135" w:right="1018" w:firstLine="559"/>
        <w:jc w:val="both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spacing w:val="34"/>
        </w:rPr>
        <w:t>依據</w:t>
      </w:r>
      <w:r w:rsidRPr="00581310">
        <w:rPr>
          <w:rFonts w:ascii="標楷體" w:eastAsia="標楷體" w:hAnsi="標楷體"/>
        </w:rPr>
        <w:t>WHO 健康促進學校六大範疇：學校健康政策、健康教育與活</w:t>
      </w:r>
      <w:r w:rsidRPr="00581310">
        <w:rPr>
          <w:rFonts w:ascii="標楷體" w:eastAsia="標楷體" w:hAnsi="標楷體"/>
          <w:spacing w:val="-4"/>
        </w:rPr>
        <w:t>動、學校物質環境、學校社會環境、健康服務與社區關係等六項，並回歸於教育本質：學校健康教育與活動，以此六項為主軸歸納出本校健康體位健康促進學校之目的，據以擬定實施策略、執行內容與實施時間，</w:t>
      </w:r>
      <w:r w:rsidRPr="00581310">
        <w:rPr>
          <w:rFonts w:ascii="標楷體" w:eastAsia="標楷體" w:hAnsi="標楷體"/>
          <w:spacing w:val="-2"/>
        </w:rPr>
        <w:t>詳述如下：</w:t>
      </w:r>
    </w:p>
    <w:p w:rsidR="001F665B" w:rsidRPr="00581310" w:rsidRDefault="001F665B">
      <w:pPr>
        <w:pStyle w:val="a3"/>
        <w:spacing w:before="94" w:after="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2"/>
        <w:gridCol w:w="2977"/>
        <w:gridCol w:w="1419"/>
        <w:gridCol w:w="1275"/>
        <w:gridCol w:w="1844"/>
      </w:tblGrid>
      <w:tr w:rsidR="001F665B" w:rsidRPr="00581310">
        <w:trPr>
          <w:trHeight w:val="727"/>
        </w:trPr>
        <w:tc>
          <w:tcPr>
            <w:tcW w:w="569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line="332" w:lineRule="exact"/>
              <w:ind w:left="10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10"/>
                <w:sz w:val="28"/>
              </w:rPr>
              <w:t>項</w:t>
            </w:r>
          </w:p>
          <w:p w:rsidR="001F665B" w:rsidRPr="00581310" w:rsidRDefault="003C6AA4">
            <w:pPr>
              <w:pStyle w:val="TableParagraph"/>
              <w:spacing w:line="376" w:lineRule="exact"/>
              <w:ind w:left="10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10"/>
                <w:sz w:val="28"/>
              </w:rPr>
              <w:t>次</w:t>
            </w:r>
          </w:p>
        </w:tc>
        <w:tc>
          <w:tcPr>
            <w:tcW w:w="852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line="332" w:lineRule="exact"/>
              <w:ind w:left="10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5"/>
                <w:sz w:val="28"/>
              </w:rPr>
              <w:t>推動</w:t>
            </w:r>
          </w:p>
          <w:p w:rsidR="001F665B" w:rsidRPr="00581310" w:rsidRDefault="003C6AA4">
            <w:pPr>
              <w:pStyle w:val="TableParagraph"/>
              <w:spacing w:line="376" w:lineRule="exact"/>
              <w:ind w:left="10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5"/>
                <w:sz w:val="28"/>
              </w:rPr>
              <w:t>策略</w:t>
            </w:r>
          </w:p>
        </w:tc>
        <w:tc>
          <w:tcPr>
            <w:tcW w:w="2977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74"/>
              <w:ind w:left="926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3"/>
                <w:sz w:val="28"/>
              </w:rPr>
              <w:t>實施內容</w:t>
            </w:r>
          </w:p>
        </w:tc>
        <w:tc>
          <w:tcPr>
            <w:tcW w:w="1419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74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3"/>
                <w:sz w:val="28"/>
              </w:rPr>
              <w:t>推動時間</w:t>
            </w:r>
          </w:p>
        </w:tc>
        <w:tc>
          <w:tcPr>
            <w:tcW w:w="1275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line="332" w:lineRule="exact"/>
              <w:ind w:left="1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4"/>
                <w:sz w:val="28"/>
              </w:rPr>
              <w:t>評價項</w:t>
            </w:r>
          </w:p>
          <w:p w:rsidR="001F665B" w:rsidRPr="00581310" w:rsidRDefault="003C6AA4">
            <w:pPr>
              <w:pStyle w:val="TableParagraph"/>
              <w:spacing w:line="376" w:lineRule="exact"/>
              <w:ind w:left="13" w:right="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10"/>
                <w:sz w:val="28"/>
              </w:rPr>
              <w:t>目</w:t>
            </w:r>
          </w:p>
        </w:tc>
        <w:tc>
          <w:tcPr>
            <w:tcW w:w="1844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74"/>
              <w:ind w:left="358"/>
              <w:rPr>
                <w:rFonts w:ascii="標楷體" w:eastAsia="標楷體" w:hAnsi="標楷體"/>
                <w:b/>
                <w:sz w:val="28"/>
              </w:rPr>
            </w:pPr>
            <w:r w:rsidRPr="00581310">
              <w:rPr>
                <w:rFonts w:ascii="標楷體" w:eastAsia="標楷體" w:hAnsi="標楷體"/>
                <w:b/>
                <w:spacing w:val="-3"/>
                <w:sz w:val="28"/>
              </w:rPr>
              <w:t>佐證方式</w:t>
            </w:r>
          </w:p>
        </w:tc>
      </w:tr>
      <w:tr w:rsidR="001F665B" w:rsidRPr="00581310">
        <w:trPr>
          <w:trHeight w:val="4060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265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ind w:left="144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w w:val="200"/>
                <w:sz w:val="28"/>
              </w:rPr>
              <w:t>~</w:t>
            </w:r>
          </w:p>
        </w:tc>
        <w:tc>
          <w:tcPr>
            <w:tcW w:w="852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102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健康</w:t>
            </w:r>
            <w:r w:rsidRPr="00581310">
              <w:rPr>
                <w:rFonts w:ascii="標楷體" w:eastAsia="標楷體" w:hAnsi="標楷體"/>
                <w:spacing w:val="-5"/>
                <w:sz w:val="28"/>
              </w:rPr>
              <w:t>政策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7"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學校健康促進推行委員會推動小組運作。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建立檢核回饋機制，定期召開工作會議，掌控執行進度，健全組織功能與運作。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3" w:lineRule="auto"/>
              <w:ind w:left="467" w:right="3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擬定符合需求之健康促進實施計畫，並列為學校重大行事，據以推展</w:t>
            </w:r>
            <w:r w:rsidRPr="00581310">
              <w:rPr>
                <w:rFonts w:ascii="標楷體" w:eastAsia="標楷體" w:hAnsi="標楷體"/>
                <w:spacing w:val="-21"/>
                <w:sz w:val="24"/>
              </w:rPr>
              <w:t>性教育相關活動、講座。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3" w:lineRule="auto"/>
              <w:ind w:left="467" w:right="96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各年段健康教育教學融入性教育議題。</w:t>
            </w:r>
          </w:p>
        </w:tc>
        <w:tc>
          <w:tcPr>
            <w:tcW w:w="1419" w:type="dxa"/>
          </w:tcPr>
          <w:p w:rsidR="001F665B" w:rsidRPr="00581310" w:rsidRDefault="00581310">
            <w:pPr>
              <w:pStyle w:val="TableParagraph"/>
              <w:spacing w:line="31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.08.01~</w:t>
            </w:r>
          </w:p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.11.30</w:t>
            </w:r>
          </w:p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3C6AA4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="00581310"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.05</w:t>
            </w:r>
          </w:p>
          <w:p w:rsidR="001F665B" w:rsidRPr="00581310" w:rsidRDefault="001F665B">
            <w:pPr>
              <w:pStyle w:val="TableParagraph"/>
              <w:spacing w:before="264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.05</w:t>
            </w:r>
          </w:p>
          <w:p w:rsidR="001F665B" w:rsidRPr="00581310" w:rsidRDefault="001F665B">
            <w:pPr>
              <w:pStyle w:val="TableParagraph"/>
              <w:spacing w:before="265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line="32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組織架構</w:t>
            </w:r>
          </w:p>
          <w:p w:rsidR="001F665B" w:rsidRPr="00581310" w:rsidRDefault="003C6AA4">
            <w:pPr>
              <w:pStyle w:val="TableParagraph"/>
              <w:spacing w:before="305" w:line="223" w:lineRule="auto"/>
              <w:ind w:left="107" w:right="61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26"/>
                <w:sz w:val="24"/>
              </w:rPr>
              <w:t>工作會議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內容</w:t>
            </w:r>
          </w:p>
          <w:p w:rsidR="001F665B" w:rsidRPr="00581310" w:rsidRDefault="001F665B">
            <w:pPr>
              <w:pStyle w:val="TableParagraph"/>
              <w:spacing w:before="288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07" w:right="195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健康促進計畫、行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事曆</w:t>
            </w:r>
          </w:p>
          <w:p w:rsidR="001F665B" w:rsidRPr="00581310" w:rsidRDefault="003C6AA4">
            <w:pPr>
              <w:pStyle w:val="TableParagraph"/>
              <w:spacing w:before="295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議題總表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before="7" w:line="223" w:lineRule="auto"/>
              <w:ind w:left="106" w:right="28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健促委員會人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力資源</w:t>
            </w:r>
          </w:p>
          <w:p w:rsidR="001F665B" w:rsidRPr="00581310" w:rsidRDefault="003C6AA4">
            <w:pPr>
              <w:pStyle w:val="TableParagraph"/>
              <w:spacing w:line="223" w:lineRule="auto"/>
              <w:ind w:left="106" w:right="28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會議記錄單、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簽到單</w:t>
            </w:r>
          </w:p>
          <w:p w:rsidR="001F665B" w:rsidRPr="00581310" w:rsidRDefault="001F665B">
            <w:pPr>
              <w:pStyle w:val="TableParagraph"/>
              <w:spacing w:before="287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spacing w:before="1" w:line="223" w:lineRule="auto"/>
              <w:ind w:left="106" w:right="5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健康促進計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畫、成果</w:t>
            </w:r>
          </w:p>
          <w:p w:rsidR="001F665B" w:rsidRPr="00581310" w:rsidRDefault="001F665B">
            <w:pPr>
              <w:pStyle w:val="TableParagraph"/>
              <w:spacing w:before="271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議題總表</w:t>
            </w:r>
          </w:p>
        </w:tc>
      </w:tr>
    </w:tbl>
    <w:p w:rsidR="001F665B" w:rsidRPr="00581310" w:rsidRDefault="001F665B">
      <w:pPr>
        <w:pStyle w:val="TableParagraph"/>
        <w:rPr>
          <w:rFonts w:ascii="標楷體" w:eastAsia="標楷體" w:hAnsi="標楷體"/>
          <w:sz w:val="24"/>
        </w:rPr>
        <w:sectPr w:rsidR="001F665B" w:rsidRPr="00581310">
          <w:pgSz w:w="11910" w:h="16840"/>
          <w:pgMar w:top="1200" w:right="708" w:bottom="1440" w:left="425" w:header="0" w:footer="1247" w:gutter="0"/>
          <w:cols w:space="720"/>
        </w:sectPr>
      </w:pPr>
    </w:p>
    <w:p w:rsidR="001F665B" w:rsidRPr="00581310" w:rsidRDefault="001F665B">
      <w:pPr>
        <w:pStyle w:val="a3"/>
        <w:spacing w:before="1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2"/>
        <w:gridCol w:w="2977"/>
        <w:gridCol w:w="1419"/>
        <w:gridCol w:w="1275"/>
        <w:gridCol w:w="1844"/>
      </w:tblGrid>
      <w:tr w:rsidR="001F665B" w:rsidRPr="00581310">
        <w:trPr>
          <w:trHeight w:val="3122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187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二</w:t>
            </w:r>
          </w:p>
        </w:tc>
        <w:tc>
          <w:tcPr>
            <w:tcW w:w="852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物質</w:t>
            </w:r>
            <w:r w:rsidRPr="00581310">
              <w:rPr>
                <w:rFonts w:ascii="標楷體" w:eastAsia="標楷體" w:hAnsi="標楷體"/>
                <w:spacing w:val="-5"/>
                <w:sz w:val="28"/>
              </w:rPr>
              <w:t>環境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5"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學務處與健康中心張貼性教育及愛滋病防治相關衞教單，提供給孩子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填寫。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早修時間播放性教育相關影片做為宣導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健康中心旁設置健康促進宣導專欄，學校網頁設置專欄不定時公告相</w:t>
            </w:r>
          </w:p>
          <w:p w:rsidR="001F665B" w:rsidRPr="00581310" w:rsidRDefault="003C6AA4">
            <w:pPr>
              <w:pStyle w:val="TableParagraph"/>
              <w:spacing w:line="289" w:lineRule="exact"/>
              <w:ind w:left="46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關資訊。</w:t>
            </w:r>
          </w:p>
        </w:tc>
        <w:tc>
          <w:tcPr>
            <w:tcW w:w="1419" w:type="dxa"/>
          </w:tcPr>
          <w:p w:rsidR="001F665B" w:rsidRPr="00581310" w:rsidRDefault="003C6AA4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全年辦理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衞教單</w:t>
            </w: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1F665B">
            <w:pPr>
              <w:pStyle w:val="TableParagraph"/>
              <w:spacing w:before="241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spacing w:line="446" w:lineRule="auto"/>
              <w:ind w:left="107" w:right="43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6"/>
                <w:sz w:val="24"/>
              </w:rPr>
              <w:t xml:space="preserve">書籍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>文宣品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line="324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照片</w:t>
            </w: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1F665B">
            <w:pPr>
              <w:pStyle w:val="TableParagraph"/>
              <w:spacing w:before="241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照片</w:t>
            </w:r>
          </w:p>
          <w:p w:rsidR="001F665B" w:rsidRPr="00581310" w:rsidRDefault="003C6AA4">
            <w:pPr>
              <w:pStyle w:val="TableParagraph"/>
              <w:spacing w:before="279" w:line="312" w:lineRule="exact"/>
              <w:ind w:left="106" w:right="644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環境照片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 xml:space="preserve">學校網站: 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 xml:space="preserve">(學務處 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健康資訊)</w:t>
            </w:r>
          </w:p>
        </w:tc>
      </w:tr>
      <w:tr w:rsidR="001F665B" w:rsidRPr="00581310">
        <w:trPr>
          <w:trHeight w:val="1560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spacing w:before="190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ind w:left="10" w:right="6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三</w:t>
            </w:r>
          </w:p>
        </w:tc>
        <w:tc>
          <w:tcPr>
            <w:tcW w:w="852" w:type="dxa"/>
          </w:tcPr>
          <w:p w:rsidR="001F665B" w:rsidRPr="00581310" w:rsidRDefault="001F665B">
            <w:pPr>
              <w:pStyle w:val="TableParagraph"/>
              <w:spacing w:before="27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社會</w:t>
            </w:r>
            <w:r w:rsidRPr="00581310">
              <w:rPr>
                <w:rFonts w:ascii="標楷體" w:eastAsia="標楷體" w:hAnsi="標楷體"/>
                <w:spacing w:val="-5"/>
                <w:sz w:val="28"/>
              </w:rPr>
              <w:t>環境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  <w:tab w:val="left" w:pos="363"/>
              </w:tabs>
              <w:spacing w:before="5" w:line="223" w:lineRule="auto"/>
              <w:ind w:left="335" w:right="97" w:hanging="255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35"/>
                <w:sz w:val="24"/>
              </w:rPr>
              <w:t>結合輔導室性別平等</w:t>
            </w:r>
            <w:r w:rsidRPr="00581310">
              <w:rPr>
                <w:rFonts w:ascii="標楷體" w:eastAsia="標楷體" w:hAnsi="標楷體"/>
                <w:spacing w:val="-14"/>
                <w:sz w:val="24"/>
              </w:rPr>
              <w:t>月，利用朝會時間進行系</w:t>
            </w:r>
            <w:r w:rsidRPr="00581310">
              <w:rPr>
                <w:rFonts w:ascii="標楷體" w:eastAsia="標楷體" w:hAnsi="標楷體"/>
                <w:spacing w:val="-4"/>
                <w:sz w:val="24"/>
              </w:rPr>
              <w:t xml:space="preserve">列活動。 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07" w:lineRule="exact"/>
              <w:ind w:left="387" w:hanging="280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32"/>
                <w:sz w:val="24"/>
              </w:rPr>
              <w:t>辦理健康促進藝文活</w:t>
            </w:r>
          </w:p>
          <w:p w:rsidR="001F665B" w:rsidRPr="00581310" w:rsidRDefault="003C6AA4">
            <w:pPr>
              <w:pStyle w:val="TableParagraph"/>
              <w:spacing w:line="292" w:lineRule="exact"/>
              <w:ind w:left="379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動，並進行作品展覽</w:t>
            </w:r>
          </w:p>
        </w:tc>
        <w:tc>
          <w:tcPr>
            <w:tcW w:w="1419" w:type="dxa"/>
          </w:tcPr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  <w:p w:rsidR="001F665B" w:rsidRPr="00581310" w:rsidRDefault="00581310">
            <w:pPr>
              <w:pStyle w:val="TableParagraph"/>
              <w:spacing w:before="288"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before="5" w:line="223" w:lineRule="auto"/>
              <w:ind w:left="107" w:right="195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宣導活動</w:t>
            </w:r>
            <w:r w:rsidRPr="00581310">
              <w:rPr>
                <w:rFonts w:ascii="標楷體" w:eastAsia="標楷體" w:hAnsi="標楷體"/>
                <w:spacing w:val="-42"/>
                <w:w w:val="115"/>
                <w:sz w:val="24"/>
              </w:rPr>
              <w:t>一學期至</w:t>
            </w:r>
            <w:r w:rsidRPr="00581310">
              <w:rPr>
                <w:rFonts w:ascii="標楷體" w:eastAsia="標楷體" w:hAnsi="標楷體"/>
                <w:spacing w:val="-6"/>
                <w:w w:val="115"/>
                <w:sz w:val="24"/>
              </w:rPr>
              <w:t>少一</w:t>
            </w:r>
          </w:p>
          <w:p w:rsidR="001F665B" w:rsidRPr="00581310" w:rsidRDefault="003C6AA4">
            <w:pPr>
              <w:pStyle w:val="TableParagraph"/>
              <w:spacing w:line="31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活動計畫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line="324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照片</w:t>
            </w:r>
          </w:p>
          <w:p w:rsidR="001F665B" w:rsidRPr="00581310" w:rsidRDefault="001F665B">
            <w:pPr>
              <w:pStyle w:val="TableParagraph"/>
              <w:spacing w:before="264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海報作品</w:t>
            </w:r>
          </w:p>
        </w:tc>
      </w:tr>
      <w:tr w:rsidR="001F665B" w:rsidRPr="00581310">
        <w:trPr>
          <w:trHeight w:val="1874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spacing w:before="348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四</w:t>
            </w:r>
          </w:p>
        </w:tc>
        <w:tc>
          <w:tcPr>
            <w:tcW w:w="852" w:type="dxa"/>
          </w:tcPr>
          <w:p w:rsidR="001F665B" w:rsidRPr="00581310" w:rsidRDefault="003C6AA4">
            <w:pPr>
              <w:pStyle w:val="TableParagraph"/>
              <w:spacing w:before="212" w:line="223" w:lineRule="auto"/>
              <w:ind w:left="146" w:right="131"/>
              <w:jc w:val="both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健康技能 (教</w:t>
            </w:r>
          </w:p>
          <w:p w:rsidR="001F665B" w:rsidRPr="00581310" w:rsidRDefault="003C6AA4">
            <w:pPr>
              <w:pStyle w:val="TableParagraph"/>
              <w:spacing w:line="372" w:lineRule="exact"/>
              <w:ind w:left="216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學)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 w:line="223" w:lineRule="auto"/>
              <w:ind w:left="467" w:right="9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健體領域教師將性教育議題融入教學。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23" w:lineRule="auto"/>
              <w:ind w:left="467" w:right="9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性別教育繪本或教學道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具。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9" w:lineRule="exact"/>
              <w:ind w:left="46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性教育及愛滋防治宣導</w:t>
            </w:r>
          </w:p>
          <w:p w:rsidR="001F665B" w:rsidRPr="00581310" w:rsidRDefault="003C6AA4">
            <w:pPr>
              <w:pStyle w:val="TableParagraph"/>
              <w:spacing w:line="292" w:lineRule="exact"/>
              <w:ind w:left="46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課程。</w:t>
            </w:r>
          </w:p>
        </w:tc>
        <w:tc>
          <w:tcPr>
            <w:tcW w:w="1419" w:type="dxa"/>
          </w:tcPr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  <w:p w:rsidR="001F665B" w:rsidRPr="00581310" w:rsidRDefault="00581310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313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  <w:p w:rsidR="001F665B" w:rsidRPr="00581310" w:rsidRDefault="00581310">
            <w:pPr>
              <w:pStyle w:val="TableParagraph"/>
              <w:spacing w:line="313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line="32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議題總表</w:t>
            </w:r>
          </w:p>
          <w:p w:rsidR="001F665B" w:rsidRPr="00581310" w:rsidRDefault="003C6AA4">
            <w:pPr>
              <w:pStyle w:val="TableParagraph"/>
              <w:spacing w:before="305" w:line="223" w:lineRule="auto"/>
              <w:ind w:left="107" w:right="19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教材借閱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單</w:t>
            </w:r>
          </w:p>
          <w:p w:rsidR="001F665B" w:rsidRPr="00581310" w:rsidRDefault="003C6AA4">
            <w:pPr>
              <w:pStyle w:val="TableParagraph"/>
              <w:spacing w:line="32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宣導計畫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line="323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學習單、照片</w:t>
            </w:r>
          </w:p>
          <w:p w:rsidR="001F665B" w:rsidRPr="00581310" w:rsidRDefault="003C6AA4">
            <w:pPr>
              <w:pStyle w:val="TableParagraph"/>
              <w:spacing w:before="305" w:line="223" w:lineRule="auto"/>
              <w:ind w:left="106" w:right="284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教材借閱單、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照片</w:t>
            </w:r>
          </w:p>
          <w:p w:rsidR="001F665B" w:rsidRPr="00581310" w:rsidRDefault="003C6AA4">
            <w:pPr>
              <w:pStyle w:val="TableParagraph"/>
              <w:spacing w:line="321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學習單、照片</w:t>
            </w:r>
          </w:p>
        </w:tc>
      </w:tr>
      <w:tr w:rsidR="001F665B" w:rsidRPr="00581310">
        <w:trPr>
          <w:trHeight w:val="1559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spacing w:before="189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before="1"/>
              <w:ind w:left="69" w:right="5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五</w:t>
            </w:r>
          </w:p>
        </w:tc>
        <w:tc>
          <w:tcPr>
            <w:tcW w:w="852" w:type="dxa"/>
          </w:tcPr>
          <w:p w:rsidR="001F665B" w:rsidRPr="00581310" w:rsidRDefault="001F665B">
            <w:pPr>
              <w:pStyle w:val="TableParagraph"/>
              <w:spacing w:before="27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健康</w:t>
            </w:r>
            <w:r w:rsidRPr="00581310">
              <w:rPr>
                <w:rFonts w:ascii="標楷體" w:eastAsia="標楷體" w:hAnsi="標楷體"/>
                <w:spacing w:val="-5"/>
                <w:sz w:val="28"/>
              </w:rPr>
              <w:t>服務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436"/>
              </w:tabs>
              <w:spacing w:before="4" w:line="223" w:lineRule="auto"/>
              <w:ind w:right="99" w:hanging="29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健康中心提供學生健康問題諮詢與衛生用品。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436"/>
              </w:tabs>
              <w:spacing w:line="223" w:lineRule="auto"/>
              <w:ind w:right="65" w:hanging="29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邀請專家學者於校內辦</w:t>
            </w:r>
            <w:r w:rsidRPr="00581310">
              <w:rPr>
                <w:rFonts w:ascii="標楷體" w:eastAsia="標楷體" w:hAnsi="標楷體"/>
                <w:spacing w:val="30"/>
                <w:sz w:val="24"/>
              </w:rPr>
              <w:t>理性教育相關增能研</w:t>
            </w:r>
          </w:p>
          <w:p w:rsidR="001F665B" w:rsidRPr="00581310" w:rsidRDefault="003C6AA4">
            <w:pPr>
              <w:pStyle w:val="TableParagraph"/>
              <w:spacing w:line="287" w:lineRule="exact"/>
              <w:ind w:left="43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5"/>
                <w:sz w:val="24"/>
              </w:rPr>
              <w:t>習。</w:t>
            </w:r>
          </w:p>
        </w:tc>
        <w:tc>
          <w:tcPr>
            <w:tcW w:w="1419" w:type="dxa"/>
          </w:tcPr>
          <w:p w:rsidR="001F665B" w:rsidRPr="00581310" w:rsidRDefault="003C6AA4">
            <w:pPr>
              <w:pStyle w:val="TableParagraph"/>
              <w:spacing w:line="32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全年辦理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before="4" w:line="223" w:lineRule="auto"/>
              <w:ind w:left="107" w:right="19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衛生用品</w:t>
            </w:r>
            <w:r w:rsidRPr="00581310">
              <w:rPr>
                <w:rFonts w:ascii="標楷體" w:eastAsia="標楷體" w:hAnsi="標楷體"/>
                <w:spacing w:val="-3"/>
                <w:sz w:val="24"/>
              </w:rPr>
              <w:t>活動計畫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before="4" w:line="223" w:lineRule="auto"/>
              <w:ind w:left="106" w:right="28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衛生用品照片簽到單、成果</w:t>
            </w:r>
          </w:p>
        </w:tc>
      </w:tr>
      <w:tr w:rsidR="001F665B" w:rsidRPr="00581310">
        <w:trPr>
          <w:trHeight w:val="2810"/>
        </w:trPr>
        <w:tc>
          <w:tcPr>
            <w:tcW w:w="569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33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六</w:t>
            </w:r>
          </w:p>
        </w:tc>
        <w:tc>
          <w:tcPr>
            <w:tcW w:w="852" w:type="dxa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1F665B">
            <w:pPr>
              <w:pStyle w:val="TableParagraph"/>
              <w:spacing w:before="262"/>
              <w:rPr>
                <w:rFonts w:ascii="標楷體" w:eastAsia="標楷體" w:hAnsi="標楷體"/>
                <w:sz w:val="28"/>
              </w:rPr>
            </w:pPr>
          </w:p>
          <w:p w:rsidR="001F665B" w:rsidRPr="00581310" w:rsidRDefault="003C6AA4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6"/>
                <w:sz w:val="28"/>
              </w:rPr>
              <w:t>社區</w:t>
            </w:r>
            <w:r w:rsidRPr="00581310">
              <w:rPr>
                <w:rFonts w:ascii="標楷體" w:eastAsia="標楷體" w:hAnsi="標楷體"/>
                <w:spacing w:val="-5"/>
                <w:sz w:val="28"/>
              </w:rPr>
              <w:t>關係</w:t>
            </w:r>
          </w:p>
        </w:tc>
        <w:tc>
          <w:tcPr>
            <w:tcW w:w="2977" w:type="dxa"/>
          </w:tcPr>
          <w:p w:rsidR="001F665B" w:rsidRPr="00581310" w:rsidRDefault="003C6A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25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利用家長會日宣導，建立家長正確觀念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23" w:lineRule="auto"/>
              <w:ind w:left="467" w:right="98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校慶園遊會活動設立攤位進行宣導活動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335"/>
              </w:tabs>
              <w:spacing w:line="223" w:lineRule="auto"/>
              <w:ind w:left="335" w:right="98" w:hanging="255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0"/>
                <w:sz w:val="24"/>
              </w:rPr>
              <w:t>善用社區衛生資源，與家</w:t>
            </w:r>
            <w:r w:rsidRPr="00581310">
              <w:rPr>
                <w:rFonts w:ascii="標楷體" w:eastAsia="標楷體" w:hAnsi="標楷體"/>
                <w:spacing w:val="10"/>
                <w:sz w:val="24"/>
              </w:rPr>
              <w:t>長共同督促孩子健康生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活。</w:t>
            </w:r>
          </w:p>
          <w:p w:rsidR="001F665B" w:rsidRPr="00581310" w:rsidRDefault="003C6AA4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307" w:lineRule="exact"/>
              <w:ind w:left="335" w:hanging="254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13"/>
                <w:sz w:val="24"/>
              </w:rPr>
              <w:t>結合比賽宣導性教育的</w:t>
            </w:r>
          </w:p>
          <w:p w:rsidR="001F665B" w:rsidRPr="00581310" w:rsidRDefault="003C6AA4">
            <w:pPr>
              <w:pStyle w:val="TableParagraph"/>
              <w:spacing w:line="292" w:lineRule="exact"/>
              <w:ind w:left="33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重要性</w:t>
            </w:r>
          </w:p>
        </w:tc>
        <w:tc>
          <w:tcPr>
            <w:tcW w:w="1419" w:type="dxa"/>
          </w:tcPr>
          <w:p w:rsidR="001F665B" w:rsidRPr="00581310" w:rsidRDefault="003C6AA4">
            <w:pPr>
              <w:pStyle w:val="TableParagraph"/>
              <w:spacing w:before="4" w:line="223" w:lineRule="auto"/>
              <w:ind w:left="107" w:right="99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上下學期初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 xml:space="preserve">辦理 </w:t>
            </w:r>
            <w:r w:rsidR="00581310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="00581310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581310">
              <w:rPr>
                <w:rFonts w:ascii="標楷體" w:eastAsia="標楷體" w:hAnsi="標楷體"/>
                <w:spacing w:val="-2"/>
                <w:sz w:val="24"/>
              </w:rPr>
              <w:t>.12</w:t>
            </w:r>
          </w:p>
          <w:p w:rsidR="001F665B" w:rsidRPr="00581310" w:rsidRDefault="003C6AA4">
            <w:pPr>
              <w:pStyle w:val="TableParagraph"/>
              <w:spacing w:before="298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全年辦理</w:t>
            </w:r>
          </w:p>
          <w:p w:rsidR="001F665B" w:rsidRPr="00581310" w:rsidRDefault="001F665B">
            <w:pPr>
              <w:pStyle w:val="TableParagraph"/>
              <w:spacing w:before="265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581310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3C6AA4" w:rsidRPr="00581310">
              <w:rPr>
                <w:rFonts w:ascii="標楷體" w:eastAsia="標楷體" w:hAnsi="標楷體"/>
                <w:sz w:val="24"/>
              </w:rPr>
              <w:t xml:space="preserve">.09 </w:t>
            </w:r>
            <w:r w:rsidR="003C6AA4" w:rsidRPr="00581310">
              <w:rPr>
                <w:rFonts w:ascii="標楷體" w:eastAsia="標楷體" w:hAnsi="標楷體"/>
                <w:spacing w:val="-10"/>
                <w:sz w:val="24"/>
              </w:rPr>
              <w:t>~</w:t>
            </w:r>
          </w:p>
          <w:p w:rsidR="001F665B" w:rsidRPr="00581310" w:rsidRDefault="00581310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="003C6AA4" w:rsidRPr="00581310">
              <w:rPr>
                <w:rFonts w:ascii="標楷體" w:eastAsia="標楷體" w:hAnsi="標楷體"/>
                <w:spacing w:val="-2"/>
                <w:sz w:val="24"/>
              </w:rPr>
              <w:t>.06</w:t>
            </w:r>
          </w:p>
        </w:tc>
        <w:tc>
          <w:tcPr>
            <w:tcW w:w="1275" w:type="dxa"/>
          </w:tcPr>
          <w:p w:rsidR="001F665B" w:rsidRPr="00581310" w:rsidRDefault="003C6AA4">
            <w:pPr>
              <w:pStyle w:val="TableParagraph"/>
              <w:spacing w:line="446" w:lineRule="auto"/>
              <w:ind w:left="107" w:right="195"/>
              <w:jc w:val="both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宣導文宣宣導文宣</w:t>
            </w:r>
            <w:r w:rsidRPr="00581310">
              <w:rPr>
                <w:rFonts w:ascii="標楷體" w:eastAsia="標楷體" w:hAnsi="標楷體"/>
                <w:spacing w:val="-3"/>
                <w:sz w:val="24"/>
              </w:rPr>
              <w:t>宣導計畫</w:t>
            </w:r>
          </w:p>
          <w:p w:rsidR="001F665B" w:rsidRPr="00581310" w:rsidRDefault="003C6AA4">
            <w:pPr>
              <w:pStyle w:val="TableParagraph"/>
              <w:spacing w:before="302"/>
              <w:ind w:left="107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活動計畫</w:t>
            </w:r>
          </w:p>
        </w:tc>
        <w:tc>
          <w:tcPr>
            <w:tcW w:w="1844" w:type="dxa"/>
          </w:tcPr>
          <w:p w:rsidR="001F665B" w:rsidRPr="00581310" w:rsidRDefault="003C6AA4">
            <w:pPr>
              <w:pStyle w:val="TableParagraph"/>
              <w:spacing w:before="2" w:line="225" w:lineRule="auto"/>
              <w:ind w:left="106" w:right="524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宣導文宣、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照片</w:t>
            </w:r>
          </w:p>
          <w:p w:rsidR="001F665B" w:rsidRPr="00581310" w:rsidRDefault="003C6AA4">
            <w:pPr>
              <w:pStyle w:val="TableParagraph"/>
              <w:spacing w:line="317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活動照片</w:t>
            </w:r>
          </w:p>
          <w:p w:rsidR="001F665B" w:rsidRPr="00581310" w:rsidRDefault="003C6AA4">
            <w:pPr>
              <w:pStyle w:val="TableParagraph"/>
              <w:spacing w:before="289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活動照片</w:t>
            </w:r>
          </w:p>
          <w:p w:rsidR="001F665B" w:rsidRPr="00581310" w:rsidRDefault="001F665B">
            <w:pPr>
              <w:pStyle w:val="TableParagraph"/>
              <w:spacing w:before="264"/>
              <w:rPr>
                <w:rFonts w:ascii="標楷體" w:eastAsia="標楷體" w:hAnsi="標楷體"/>
                <w:sz w:val="24"/>
              </w:rPr>
            </w:pPr>
          </w:p>
          <w:p w:rsidR="001F665B" w:rsidRPr="00581310" w:rsidRDefault="003C6AA4">
            <w:pPr>
              <w:pStyle w:val="TableParagraph"/>
              <w:spacing w:before="1"/>
              <w:ind w:left="10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比賽照片</w:t>
            </w:r>
          </w:p>
        </w:tc>
      </w:tr>
    </w:tbl>
    <w:p w:rsidR="001F665B" w:rsidRPr="00581310" w:rsidRDefault="001F665B">
      <w:pPr>
        <w:pStyle w:val="a3"/>
        <w:spacing w:before="317"/>
        <w:rPr>
          <w:rFonts w:ascii="標楷體" w:eastAsia="標楷體" w:hAnsi="標楷體"/>
          <w:sz w:val="32"/>
        </w:rPr>
      </w:pPr>
    </w:p>
    <w:p w:rsidR="001F665B" w:rsidRPr="00581310" w:rsidRDefault="003C6AA4">
      <w:pPr>
        <w:pStyle w:val="1"/>
        <w:rPr>
          <w:rFonts w:ascii="標楷體" w:eastAsia="標楷體" w:hAnsi="標楷體"/>
        </w:rPr>
      </w:pPr>
      <w:r w:rsidRPr="0058131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574992</wp:posOffset>
                </wp:positionH>
                <wp:positionV relativeFrom="paragraph">
                  <wp:posOffset>430295</wp:posOffset>
                </wp:positionV>
                <wp:extent cx="60325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19050">
                              <a:moveTo>
                                <a:pt x="9525" y="14287"/>
                              </a:moveTo>
                              <a:lnTo>
                                <a:pt x="8128" y="10922"/>
                              </a:lnTo>
                              <a:lnTo>
                                <a:pt x="4762" y="9525"/>
                              </a:lnTo>
                              <a:lnTo>
                                <a:pt x="1384" y="10922"/>
                              </a:lnTo>
                              <a:lnTo>
                                <a:pt x="0" y="14287"/>
                              </a:lnTo>
                              <a:lnTo>
                                <a:pt x="1384" y="17665"/>
                              </a:lnTo>
                              <a:lnTo>
                                <a:pt x="4762" y="19050"/>
                              </a:lnTo>
                              <a:lnTo>
                                <a:pt x="8128" y="17665"/>
                              </a:lnTo>
                              <a:lnTo>
                                <a:pt x="9525" y="14287"/>
                              </a:lnTo>
                              <a:close/>
                            </a:path>
                            <a:path w="60325" h="19050">
                              <a:moveTo>
                                <a:pt x="60325" y="4762"/>
                              </a:moveTo>
                              <a:lnTo>
                                <a:pt x="58928" y="1397"/>
                              </a:lnTo>
                              <a:lnTo>
                                <a:pt x="55562" y="0"/>
                              </a:lnTo>
                              <a:lnTo>
                                <a:pt x="52184" y="1397"/>
                              </a:lnTo>
                              <a:lnTo>
                                <a:pt x="50800" y="4762"/>
                              </a:lnTo>
                              <a:lnTo>
                                <a:pt x="52184" y="8140"/>
                              </a:lnTo>
                              <a:lnTo>
                                <a:pt x="55562" y="9525"/>
                              </a:lnTo>
                              <a:lnTo>
                                <a:pt x="58928" y="8140"/>
                              </a:lnTo>
                              <a:lnTo>
                                <a:pt x="60325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D977" id="Graphic 6" o:spid="_x0000_s1026" style="position:absolute;margin-left:45.25pt;margin-top:33.9pt;width:4.75pt;height:1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" path="m9525,14287l8128,10922,4762,9525,1384,10922,,14287r1384,3378l4762,19050,8128,17665,9525,14287xem60325,4762l58928,1397,55562,,52184,1397,50800,4762r1384,3378l55562,9525,58928,8140,60325,4762xe" fillcolor="black" stroked="f">
                <v:path arrowok="t"/>
                <w10:wrap anchorx="page"/>
              </v:shape>
            </w:pict>
          </mc:Fallback>
        </mc:AlternateContent>
      </w:r>
      <w:r w:rsidRPr="00581310">
        <w:rPr>
          <w:rFonts w:ascii="標楷體" w:eastAsia="標楷體" w:hAnsi="標楷體"/>
          <w:spacing w:val="-4"/>
        </w:rPr>
        <w:t>六、預定進度（以甘梯圖表示</w:t>
      </w:r>
      <w:r w:rsidRPr="00581310">
        <w:rPr>
          <w:rFonts w:ascii="標楷體" w:eastAsia="標楷體" w:hAnsi="標楷體"/>
          <w:spacing w:val="-10"/>
        </w:rPr>
        <w:t>）</w:t>
      </w: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15"/>
        <w:gridCol w:w="648"/>
        <w:gridCol w:w="646"/>
        <w:gridCol w:w="648"/>
        <w:gridCol w:w="648"/>
        <w:gridCol w:w="645"/>
        <w:gridCol w:w="647"/>
        <w:gridCol w:w="647"/>
        <w:gridCol w:w="645"/>
        <w:gridCol w:w="647"/>
        <w:gridCol w:w="647"/>
      </w:tblGrid>
      <w:tr w:rsidR="001F665B" w:rsidRPr="00581310">
        <w:trPr>
          <w:trHeight w:val="1050"/>
        </w:trPr>
        <w:tc>
          <w:tcPr>
            <w:tcW w:w="2552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305" w:line="378" w:lineRule="exact"/>
              <w:ind w:left="1843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月次</w:t>
            </w:r>
          </w:p>
          <w:p w:rsidR="001F665B" w:rsidRPr="00581310" w:rsidRDefault="003C6AA4">
            <w:pPr>
              <w:pStyle w:val="TableParagraph"/>
              <w:spacing w:line="347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-15938</wp:posOffset>
                      </wp:positionH>
                      <wp:positionV relativeFrom="paragraph">
                        <wp:posOffset>-427660</wp:posOffset>
                      </wp:positionV>
                      <wp:extent cx="1630680" cy="6496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0680" cy="649605"/>
                                <a:chOff x="0" y="0"/>
                                <a:chExt cx="1630680" cy="6496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621155" cy="64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1155" h="640080">
                                      <a:moveTo>
                                        <a:pt x="0" y="0"/>
                                      </a:moveTo>
                                      <a:lnTo>
                                        <a:pt x="1621155" y="6400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BFDFA" id="Group 7" o:spid="_x0000_s1026" style="position:absolute;margin-left:-1.25pt;margin-top:-33.65pt;width:128.4pt;height:51.15pt;z-index:251654656;mso-wrap-distance-left:0;mso-wrap-distance-right:0" coordsize="16306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">
                      <v:shape id="Graphic 8" o:spid="_x0000_s1027" style="position:absolute;left:47;top:47;width:16212;height:6401;visibility:visible;mso-wrap-style:square;v-text-anchor:top" coordsize="162115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" path="m,l1621155,640079e" filled="f">
                        <v:path arrowok="t"/>
                      </v:shape>
                    </v:group>
                  </w:pict>
                </mc:Fallback>
              </mc:AlternateContent>
            </w:r>
            <w:r w:rsidRPr="00581310">
              <w:rPr>
                <w:rFonts w:ascii="標楷體" w:eastAsia="標楷體" w:hAnsi="標楷體"/>
                <w:spacing w:val="-3"/>
                <w:sz w:val="28"/>
              </w:rPr>
              <w:t>工作項目</w:t>
            </w:r>
          </w:p>
        </w:tc>
        <w:tc>
          <w:tcPr>
            <w:tcW w:w="615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8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15" w:right="5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9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14" w:right="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6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179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10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179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188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11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183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18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12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181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5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4" w:right="11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4" w:right="15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6" w:righ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6" w:right="1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6" w:right="7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6" w:right="6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5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4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4" w:right="4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6" w:right="3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6" w:right="7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168" w:line="321" w:lineRule="exact"/>
              <w:ind w:left="26" w:right="1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  <w:p w:rsidR="001F665B" w:rsidRPr="00581310" w:rsidRDefault="003C6AA4">
            <w:pPr>
              <w:pStyle w:val="TableParagraph"/>
              <w:spacing w:line="390" w:lineRule="exact"/>
              <w:ind w:left="26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</w:tr>
    </w:tbl>
    <w:p w:rsidR="001F665B" w:rsidRPr="00581310" w:rsidRDefault="001F665B">
      <w:pPr>
        <w:pStyle w:val="TableParagraph"/>
        <w:spacing w:line="390" w:lineRule="exact"/>
        <w:jc w:val="center"/>
        <w:rPr>
          <w:rFonts w:ascii="標楷體" w:eastAsia="標楷體" w:hAnsi="標楷體"/>
          <w:sz w:val="28"/>
        </w:rPr>
        <w:sectPr w:rsidR="001F665B" w:rsidRPr="00581310">
          <w:pgSz w:w="11910" w:h="16840"/>
          <w:pgMar w:top="1200" w:right="708" w:bottom="1440" w:left="425" w:header="0" w:footer="1247" w:gutter="0"/>
          <w:cols w:space="720"/>
        </w:sectPr>
      </w:pPr>
    </w:p>
    <w:p w:rsidR="001F665B" w:rsidRPr="00581310" w:rsidRDefault="001F665B">
      <w:pPr>
        <w:pStyle w:val="a3"/>
        <w:rPr>
          <w:rFonts w:ascii="標楷體" w:eastAsia="標楷體" w:hAnsi="標楷體"/>
          <w:b/>
          <w:sz w:val="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15"/>
        <w:gridCol w:w="648"/>
        <w:gridCol w:w="646"/>
        <w:gridCol w:w="648"/>
        <w:gridCol w:w="648"/>
        <w:gridCol w:w="645"/>
        <w:gridCol w:w="647"/>
        <w:gridCol w:w="647"/>
        <w:gridCol w:w="645"/>
        <w:gridCol w:w="647"/>
        <w:gridCol w:w="647"/>
      </w:tblGrid>
      <w:tr w:rsidR="001F665B" w:rsidRPr="00581310">
        <w:trPr>
          <w:trHeight w:val="354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77" w:line="225" w:lineRule="auto"/>
              <w:ind w:left="213" w:right="14" w:hanging="18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1.</w:t>
            </w:r>
            <w:r w:rsidRPr="00581310">
              <w:rPr>
                <w:rFonts w:ascii="標楷體" w:eastAsia="標楷體" w:hAnsi="標楷體"/>
                <w:spacing w:val="12"/>
                <w:position w:val="1"/>
                <w:sz w:val="24"/>
              </w:rPr>
              <w:t>組成健康促進工作團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隊</w:t>
            </w:r>
          </w:p>
        </w:tc>
        <w:tc>
          <w:tcPr>
            <w:tcW w:w="615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33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33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79" w:line="225" w:lineRule="auto"/>
              <w:ind w:left="213" w:right="14" w:hanging="18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2.</w:t>
            </w:r>
            <w:r w:rsidRPr="00581310">
              <w:rPr>
                <w:rFonts w:ascii="標楷體" w:eastAsia="標楷體" w:hAnsi="標楷體"/>
                <w:spacing w:val="12"/>
                <w:position w:val="1"/>
                <w:sz w:val="24"/>
              </w:rPr>
              <w:t>進行現況分析及需求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評估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bottom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25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top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63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220"/>
              <w:ind w:left="26"/>
              <w:rPr>
                <w:rFonts w:ascii="標楷體" w:eastAsia="標楷體" w:hAnsi="標楷體"/>
                <w:position w:val="1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3.</w:t>
            </w:r>
            <w:r w:rsidRPr="00581310">
              <w:rPr>
                <w:rFonts w:ascii="標楷體" w:eastAsia="標楷體" w:hAnsi="標楷體"/>
                <w:spacing w:val="-2"/>
                <w:position w:val="1"/>
                <w:sz w:val="24"/>
              </w:rPr>
              <w:t>決定目標及健康議題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25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36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79" w:line="225" w:lineRule="auto"/>
              <w:ind w:left="213" w:right="14" w:hanging="18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4.</w:t>
            </w:r>
            <w:r w:rsidRPr="00581310">
              <w:rPr>
                <w:rFonts w:ascii="標楷體" w:eastAsia="標楷體" w:hAnsi="標楷體"/>
                <w:spacing w:val="12"/>
                <w:position w:val="1"/>
                <w:sz w:val="24"/>
              </w:rPr>
              <w:t>擬定學校健康促進計</w:t>
            </w:r>
            <w:r w:rsidRPr="00581310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53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48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77" w:line="225" w:lineRule="auto"/>
              <w:ind w:left="213" w:right="-15" w:hanging="18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5.</w:t>
            </w:r>
            <w:r w:rsidRPr="00581310">
              <w:rPr>
                <w:rFonts w:ascii="標楷體" w:eastAsia="標楷體" w:hAnsi="標楷體"/>
                <w:spacing w:val="15"/>
                <w:position w:val="1"/>
                <w:sz w:val="24"/>
              </w:rPr>
              <w:t>活動設計及編製活動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教材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41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86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76" w:line="225" w:lineRule="auto"/>
              <w:ind w:left="213" w:right="888" w:hanging="188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6.</w:t>
            </w:r>
            <w:r w:rsidRPr="00581310">
              <w:rPr>
                <w:rFonts w:ascii="標楷體" w:eastAsia="標楷體" w:hAnsi="標楷體"/>
                <w:spacing w:val="-2"/>
                <w:position w:val="1"/>
                <w:sz w:val="24"/>
              </w:rPr>
              <w:t>執行健康促進</w:t>
            </w:r>
            <w:r w:rsidRPr="00581310">
              <w:rPr>
                <w:rFonts w:ascii="標楷體" w:eastAsia="標楷體" w:hAnsi="標楷體"/>
                <w:spacing w:val="-6"/>
                <w:sz w:val="24"/>
              </w:rPr>
              <w:t>計畫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665B" w:rsidRPr="00581310">
        <w:trPr>
          <w:trHeight w:val="313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217"/>
              <w:ind w:left="26"/>
              <w:rPr>
                <w:rFonts w:ascii="標楷體" w:eastAsia="標楷體" w:hAnsi="標楷體"/>
                <w:position w:val="1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7.</w:t>
            </w:r>
            <w:r w:rsidRPr="00581310">
              <w:rPr>
                <w:rFonts w:ascii="標楷體" w:eastAsia="標楷體" w:hAnsi="標楷體"/>
                <w:spacing w:val="-3"/>
                <w:position w:val="1"/>
                <w:sz w:val="24"/>
              </w:rPr>
              <w:t>資料分析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F665B" w:rsidRPr="00581310">
        <w:trPr>
          <w:trHeight w:val="373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29"/>
        </w:trPr>
        <w:tc>
          <w:tcPr>
            <w:tcW w:w="2552" w:type="dxa"/>
            <w:vMerge w:val="restart"/>
          </w:tcPr>
          <w:p w:rsidR="001F665B" w:rsidRPr="00581310" w:rsidRDefault="003C6AA4">
            <w:pPr>
              <w:pStyle w:val="TableParagraph"/>
              <w:spacing w:before="220"/>
              <w:ind w:left="26"/>
              <w:rPr>
                <w:rFonts w:ascii="標楷體" w:eastAsia="標楷體" w:hAnsi="標楷體"/>
                <w:position w:val="1"/>
                <w:sz w:val="24"/>
              </w:rPr>
            </w:pPr>
            <w:r w:rsidRPr="00581310">
              <w:rPr>
                <w:rFonts w:ascii="標楷體" w:eastAsia="標楷體" w:hAnsi="標楷體"/>
                <w:sz w:val="24"/>
              </w:rPr>
              <w:t>8.</w:t>
            </w:r>
            <w:r w:rsidRPr="00581310">
              <w:rPr>
                <w:rFonts w:ascii="標楷體" w:eastAsia="標楷體" w:hAnsi="標楷體"/>
                <w:spacing w:val="-3"/>
                <w:position w:val="1"/>
                <w:sz w:val="24"/>
              </w:rPr>
              <w:t>成果撰寫</w:t>
            </w:r>
          </w:p>
        </w:tc>
        <w:tc>
          <w:tcPr>
            <w:tcW w:w="61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6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8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5" w:type="dxa"/>
            <w:vMerge w:val="restart"/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bottom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F665B" w:rsidRPr="00581310">
        <w:trPr>
          <w:trHeight w:val="330"/>
        </w:trPr>
        <w:tc>
          <w:tcPr>
            <w:tcW w:w="2552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1F665B" w:rsidRPr="00581310" w:rsidRDefault="001F66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7" w:type="dxa"/>
            <w:tcBorders>
              <w:top w:val="single" w:sz="48" w:space="0" w:color="000000"/>
            </w:tcBorders>
          </w:tcPr>
          <w:p w:rsidR="001F665B" w:rsidRPr="00581310" w:rsidRDefault="001F66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F665B" w:rsidRPr="00581310" w:rsidRDefault="001F665B">
      <w:pPr>
        <w:pStyle w:val="a3"/>
        <w:spacing w:before="27"/>
        <w:rPr>
          <w:rFonts w:ascii="標楷體" w:eastAsia="標楷體" w:hAnsi="標楷體"/>
          <w:b/>
          <w:sz w:val="32"/>
        </w:rPr>
      </w:pPr>
    </w:p>
    <w:p w:rsidR="001F665B" w:rsidRPr="00581310" w:rsidRDefault="003C6AA4">
      <w:pPr>
        <w:spacing w:line="555" w:lineRule="exact"/>
        <w:ind w:left="1135"/>
        <w:rPr>
          <w:rFonts w:ascii="標楷體" w:eastAsia="標楷體" w:hAnsi="標楷體"/>
          <w:b/>
          <w:sz w:val="32"/>
        </w:rPr>
      </w:pPr>
      <w:r w:rsidRPr="00581310">
        <w:rPr>
          <w:rFonts w:ascii="標楷體" w:eastAsia="標楷體" w:hAnsi="標楷體"/>
          <w:b/>
          <w:spacing w:val="-4"/>
          <w:sz w:val="32"/>
        </w:rPr>
        <w:t>七、人力配置</w:t>
      </w:r>
    </w:p>
    <w:p w:rsidR="001F665B" w:rsidRPr="00581310" w:rsidRDefault="003C6AA4">
      <w:pPr>
        <w:pStyle w:val="a3"/>
        <w:spacing w:line="223" w:lineRule="auto"/>
        <w:ind w:left="1274" w:right="1093" w:firstLine="283"/>
        <w:rPr>
          <w:rFonts w:ascii="標楷體" w:eastAsia="標楷體" w:hAnsi="標楷體"/>
        </w:rPr>
      </w:pPr>
      <w:r w:rsidRPr="00581310">
        <w:rPr>
          <w:rFonts w:ascii="標楷體" w:eastAsia="標楷體" w:hAnsi="標楷體"/>
        </w:rPr>
        <w:t>計畫之主要人力為學校健康促進委員會團隊成員及工作團隊之成</w:t>
      </w:r>
      <w:r w:rsidRPr="00581310">
        <w:rPr>
          <w:rFonts w:ascii="標楷體" w:eastAsia="標楷體" w:hAnsi="標楷體"/>
          <w:spacing w:val="-2"/>
        </w:rPr>
        <w:t>員，各成員之工作項目如下表。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6095"/>
      </w:tblGrid>
      <w:tr w:rsidR="001F665B" w:rsidRPr="00581310">
        <w:trPr>
          <w:trHeight w:val="556"/>
        </w:trPr>
        <w:tc>
          <w:tcPr>
            <w:tcW w:w="2552" w:type="dxa"/>
            <w:shd w:val="clear" w:color="auto" w:fill="D9D9D9"/>
          </w:tcPr>
          <w:p w:rsidR="001F665B" w:rsidRPr="00581310" w:rsidRDefault="003C6AA4">
            <w:pPr>
              <w:pStyle w:val="TableParagraph"/>
              <w:tabs>
                <w:tab w:val="left" w:pos="1694"/>
              </w:tabs>
              <w:spacing w:before="62"/>
              <w:ind w:left="573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10"/>
                <w:sz w:val="28"/>
              </w:rPr>
              <w:t>職</w:t>
            </w:r>
            <w:r w:rsidRPr="00581310">
              <w:rPr>
                <w:rFonts w:ascii="標楷體" w:eastAsia="標楷體" w:hAnsi="標楷體"/>
                <w:sz w:val="28"/>
              </w:rPr>
              <w:tab/>
            </w:r>
            <w:r w:rsidRPr="00581310">
              <w:rPr>
                <w:rFonts w:ascii="標楷體" w:eastAsia="標楷體" w:hAnsi="標楷體"/>
                <w:spacing w:val="-10"/>
                <w:sz w:val="28"/>
              </w:rPr>
              <w:t>稱</w:t>
            </w:r>
          </w:p>
        </w:tc>
        <w:tc>
          <w:tcPr>
            <w:tcW w:w="1561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62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6095" w:type="dxa"/>
            <w:shd w:val="clear" w:color="auto" w:fill="D9D9D9"/>
          </w:tcPr>
          <w:p w:rsidR="001F665B" w:rsidRPr="00581310" w:rsidRDefault="003C6AA4">
            <w:pPr>
              <w:pStyle w:val="TableParagraph"/>
              <w:spacing w:before="62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 w:rsidRPr="00581310">
              <w:rPr>
                <w:rFonts w:ascii="標楷體" w:eastAsia="標楷體" w:hAnsi="標楷體"/>
                <w:sz w:val="28"/>
              </w:rPr>
              <w:t>編</w:t>
            </w:r>
            <w:r w:rsidRPr="0058131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81310">
              <w:rPr>
                <w:rFonts w:ascii="標楷體" w:eastAsia="標楷體" w:hAnsi="標楷體"/>
                <w:sz w:val="28"/>
              </w:rPr>
              <w:t>組</w:t>
            </w:r>
            <w:r w:rsidRPr="00581310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581310">
              <w:rPr>
                <w:rFonts w:ascii="標楷體" w:eastAsia="標楷體" w:hAnsi="標楷體"/>
                <w:sz w:val="28"/>
              </w:rPr>
              <w:t>任</w:t>
            </w:r>
            <w:r w:rsidRPr="0058131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81310">
              <w:rPr>
                <w:rFonts w:ascii="標楷體" w:eastAsia="標楷體" w:hAnsi="標楷體"/>
                <w:spacing w:val="-10"/>
                <w:sz w:val="28"/>
              </w:rPr>
              <w:t>務</w:t>
            </w:r>
          </w:p>
        </w:tc>
      </w:tr>
      <w:tr w:rsidR="001F665B" w:rsidRPr="00581310">
        <w:trPr>
          <w:trHeight w:val="559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5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計畫主持人-校長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5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蔡之浩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5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總理本校健康促進學校一切相關事宜。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協同主持人-學務主任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温若男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line="29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協助處理推行健康促進學校相關事務，協調相關處室配合</w:t>
            </w:r>
          </w:p>
          <w:p w:rsidR="001F665B" w:rsidRPr="00581310" w:rsidRDefault="003C6AA4">
            <w:pPr>
              <w:pStyle w:val="TableParagraph"/>
              <w:spacing w:line="24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相關活動。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協同主持人-教務主任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簡良珍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2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協助健康促進計劃課程融入統整規劃事宜。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協同主持人-總務主任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邱泓信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2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協助健康促進計劃環境建置之事宜。</w:t>
            </w:r>
          </w:p>
        </w:tc>
      </w:tr>
      <w:tr w:rsidR="001F665B" w:rsidRPr="00581310">
        <w:trPr>
          <w:trHeight w:val="558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5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協同主持人-輔導主任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5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吳美瑩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5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協助健康促進計劃與家長及社區之聯繫工作。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研究人員-衛生組長</w:t>
            </w:r>
          </w:p>
        </w:tc>
        <w:tc>
          <w:tcPr>
            <w:tcW w:w="1561" w:type="dxa"/>
          </w:tcPr>
          <w:p w:rsidR="001F665B" w:rsidRPr="00581310" w:rsidRDefault="00581310">
            <w:pPr>
              <w:pStyle w:val="TableParagraph"/>
              <w:spacing w:before="9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</w:rPr>
              <w:t>林昱辰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2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負責校內健康促進活動宣傳及工作執行。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3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研究人員-體育組長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沈施俊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3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負責營造維持健康促進學校環境之規劃及執行。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研究人員-生輔組長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吳歆婕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2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負責健康促進計劃相關網站資料之建置製作。</w:t>
            </w:r>
          </w:p>
        </w:tc>
      </w:tr>
      <w:tr w:rsidR="001F665B" w:rsidRPr="00581310">
        <w:trPr>
          <w:trHeight w:val="558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95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研究人員-活動組長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95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陳逸涵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95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協助各項宣導及學生活動之推展。</w:t>
            </w:r>
          </w:p>
        </w:tc>
      </w:tr>
    </w:tbl>
    <w:p w:rsidR="001F665B" w:rsidRPr="00581310" w:rsidRDefault="001F665B">
      <w:pPr>
        <w:pStyle w:val="TableParagraph"/>
        <w:rPr>
          <w:rFonts w:ascii="標楷體" w:eastAsia="標楷體" w:hAnsi="標楷體"/>
          <w:sz w:val="24"/>
        </w:rPr>
        <w:sectPr w:rsidR="001F665B" w:rsidRPr="00581310">
          <w:pgSz w:w="11910" w:h="16840"/>
          <w:pgMar w:top="1200" w:right="708" w:bottom="1440" w:left="425" w:header="0" w:footer="1247" w:gutter="0"/>
          <w:cols w:space="720"/>
        </w:sectPr>
      </w:pPr>
    </w:p>
    <w:p w:rsidR="001F665B" w:rsidRPr="00581310" w:rsidRDefault="001F665B">
      <w:pPr>
        <w:pStyle w:val="a3"/>
        <w:spacing w:before="1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6095"/>
      </w:tblGrid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研究人員-輔導組長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陳淑卿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協助各項計畫活動之推展。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研究人員-健教老師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王薇惠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負責健康促進相關活動的推動。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研究人員-健教老師</w:t>
            </w:r>
          </w:p>
        </w:tc>
        <w:tc>
          <w:tcPr>
            <w:tcW w:w="1561" w:type="dxa"/>
          </w:tcPr>
          <w:p w:rsidR="001F665B" w:rsidRPr="00581310" w:rsidRDefault="00012E42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蔡芳珮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負責健康促進相關活動的推動。</w:t>
            </w:r>
          </w:p>
        </w:tc>
      </w:tr>
      <w:tr w:rsidR="001F665B" w:rsidRPr="00581310">
        <w:trPr>
          <w:trHeight w:val="558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研究人員-護理師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4"/>
                <w:sz w:val="24"/>
              </w:rPr>
              <w:t>吳欣蒨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line="31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負責身體健康狀況及需求評估、活動策略設計、效果評價</w:t>
            </w:r>
          </w:p>
          <w:p w:rsidR="001F665B" w:rsidRPr="00581310" w:rsidRDefault="003C6AA4">
            <w:pPr>
              <w:pStyle w:val="TableParagraph"/>
              <w:spacing w:line="22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及資料分析統計。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研究人員-會計主任</w:t>
            </w:r>
          </w:p>
        </w:tc>
        <w:tc>
          <w:tcPr>
            <w:tcW w:w="1561" w:type="dxa"/>
          </w:tcPr>
          <w:p w:rsidR="001F665B" w:rsidRPr="00581310" w:rsidRDefault="00012E42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吳燕玲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負責健康促進計劃經費預估、核銷之相關事宜。</w:t>
            </w:r>
          </w:p>
        </w:tc>
      </w:tr>
      <w:tr w:rsidR="001F665B" w:rsidRPr="00581310">
        <w:trPr>
          <w:trHeight w:val="557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1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研究人員-級導師</w:t>
            </w:r>
          </w:p>
        </w:tc>
        <w:tc>
          <w:tcPr>
            <w:tcW w:w="1561" w:type="dxa"/>
          </w:tcPr>
          <w:p w:rsidR="001F665B" w:rsidRPr="00581310" w:rsidRDefault="00012E42" w:rsidP="00581310">
            <w:pPr>
              <w:pStyle w:val="TableParagraph"/>
              <w:spacing w:before="111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姚清元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line="31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協助辦理各班級導師需求評估與活動及協助班級與行政單</w:t>
            </w:r>
          </w:p>
          <w:p w:rsidR="001F665B" w:rsidRPr="00581310" w:rsidRDefault="003C6AA4">
            <w:pPr>
              <w:pStyle w:val="TableParagraph"/>
              <w:spacing w:line="22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位之聯繫。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研究人員-級導師</w:t>
            </w:r>
          </w:p>
        </w:tc>
        <w:tc>
          <w:tcPr>
            <w:tcW w:w="1561" w:type="dxa"/>
          </w:tcPr>
          <w:p w:rsidR="001F665B" w:rsidRPr="00581310" w:rsidRDefault="00012E42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林敏姝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line="31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協助辦理各班級導師需求評估與活動及協助班級與行政單</w:t>
            </w:r>
          </w:p>
          <w:p w:rsidR="001F665B" w:rsidRPr="00581310" w:rsidRDefault="003C6AA4">
            <w:pPr>
              <w:pStyle w:val="TableParagraph"/>
              <w:spacing w:line="22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位之聯繫。</w:t>
            </w:r>
          </w:p>
        </w:tc>
      </w:tr>
      <w:tr w:rsidR="001F665B" w:rsidRPr="00581310">
        <w:trPr>
          <w:trHeight w:val="558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2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研究人員-級導師</w:t>
            </w:r>
          </w:p>
        </w:tc>
        <w:tc>
          <w:tcPr>
            <w:tcW w:w="1561" w:type="dxa"/>
          </w:tcPr>
          <w:p w:rsidR="001F665B" w:rsidRPr="00581310" w:rsidRDefault="00012E42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王薇惠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line="31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協助辦理各班級導師需求評估與活動及協助班級與行政單</w:t>
            </w:r>
          </w:p>
          <w:p w:rsidR="001F665B" w:rsidRPr="00581310" w:rsidRDefault="003C6AA4">
            <w:pPr>
              <w:pStyle w:val="TableParagraph"/>
              <w:spacing w:line="22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位之聯繫。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研究人員-家長會代表</w:t>
            </w:r>
          </w:p>
        </w:tc>
        <w:tc>
          <w:tcPr>
            <w:tcW w:w="1561" w:type="dxa"/>
          </w:tcPr>
          <w:p w:rsidR="001F665B" w:rsidRPr="00581310" w:rsidRDefault="00012E42">
            <w:pPr>
              <w:pStyle w:val="TableParagraph"/>
              <w:spacing w:before="11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012E42">
              <w:rPr>
                <w:rFonts w:ascii="標楷體" w:eastAsia="標楷體" w:hAnsi="標楷體" w:hint="eastAsia"/>
                <w:color w:val="000000"/>
                <w:sz w:val="24"/>
              </w:rPr>
              <w:t>羅國書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協助家長會配合學校宣導「健康促進學校」各項事宜。</w:t>
            </w:r>
          </w:p>
        </w:tc>
      </w:tr>
      <w:tr w:rsidR="001F665B" w:rsidRPr="00581310">
        <w:trPr>
          <w:trHeight w:val="556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諮詢單位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110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新竹市教育處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協助辦理各項知能研討進修、策略改進及相關經費申請。</w:t>
            </w:r>
          </w:p>
        </w:tc>
      </w:tr>
      <w:tr w:rsidR="001F665B" w:rsidRPr="00581310">
        <w:trPr>
          <w:trHeight w:val="559"/>
        </w:trPr>
        <w:tc>
          <w:tcPr>
            <w:tcW w:w="2552" w:type="dxa"/>
          </w:tcPr>
          <w:p w:rsidR="001F665B" w:rsidRPr="00581310" w:rsidRDefault="003C6AA4">
            <w:pPr>
              <w:pStyle w:val="TableParagraph"/>
              <w:spacing w:before="110"/>
              <w:ind w:left="26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3"/>
                <w:sz w:val="24"/>
              </w:rPr>
              <w:t>諮詢單位</w:t>
            </w:r>
          </w:p>
        </w:tc>
        <w:tc>
          <w:tcPr>
            <w:tcW w:w="1561" w:type="dxa"/>
          </w:tcPr>
          <w:p w:rsidR="001F665B" w:rsidRPr="00581310" w:rsidRDefault="003C6AA4">
            <w:pPr>
              <w:pStyle w:val="TableParagraph"/>
              <w:spacing w:before="110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2"/>
                <w:sz w:val="24"/>
              </w:rPr>
              <w:t>新竹市衛生局</w:t>
            </w:r>
          </w:p>
        </w:tc>
        <w:tc>
          <w:tcPr>
            <w:tcW w:w="6095" w:type="dxa"/>
          </w:tcPr>
          <w:p w:rsidR="001F665B" w:rsidRPr="00581310" w:rsidRDefault="003C6AA4">
            <w:pPr>
              <w:pStyle w:val="TableParagraph"/>
              <w:spacing w:before="110"/>
              <w:ind w:left="25"/>
              <w:rPr>
                <w:rFonts w:ascii="標楷體" w:eastAsia="標楷體" w:hAnsi="標楷體"/>
                <w:sz w:val="24"/>
              </w:rPr>
            </w:pPr>
            <w:r w:rsidRPr="00581310">
              <w:rPr>
                <w:rFonts w:ascii="標楷體" w:eastAsia="標楷體" w:hAnsi="標楷體"/>
                <w:spacing w:val="-1"/>
                <w:sz w:val="24"/>
              </w:rPr>
              <w:t>協助提供各項醫療、諮詢資源及相關服務。</w:t>
            </w:r>
          </w:p>
        </w:tc>
      </w:tr>
    </w:tbl>
    <w:p w:rsidR="001F665B" w:rsidRPr="00581310" w:rsidRDefault="007A3967">
      <w:pPr>
        <w:pStyle w:val="a3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</w:p>
    <w:p w:rsidR="001F665B" w:rsidRPr="00012E42" w:rsidRDefault="007A3967" w:rsidP="00012E42">
      <w:pPr>
        <w:pStyle w:val="a3"/>
        <w:spacing w:before="61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</w:t>
      </w:r>
      <w:r>
        <w:rPr>
          <w:noProof/>
        </w:rPr>
        <w:drawing>
          <wp:inline distT="0" distB="0" distL="0" distR="0" wp14:anchorId="13B75FCC" wp14:editId="7CE2C8A8">
            <wp:extent cx="6496050" cy="856615"/>
            <wp:effectExtent l="0" t="0" r="0" b="63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9678822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523" r="1249" b="48094"/>
                    <a:stretch/>
                  </pic:blipFill>
                  <pic:spPr bwMode="auto">
                    <a:xfrm>
                      <a:off x="0" y="0"/>
                      <a:ext cx="6562703" cy="865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310" w:rsidRPr="00012E42" w:rsidRDefault="00012E42" w:rsidP="00012E42">
      <w:pPr>
        <w:pStyle w:val="a3"/>
        <w:spacing w:before="61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sz w:val="20"/>
        </w:rPr>
        <w:t xml:space="preserve">    </w:t>
      </w:r>
      <w:bookmarkStart w:id="0" w:name="_GoBack"/>
      <w:bookmarkEnd w:id="0"/>
    </w:p>
    <w:sectPr w:rsidR="00581310" w:rsidRPr="00012E42">
      <w:pgSz w:w="11910" w:h="16840"/>
      <w:pgMar w:top="1200" w:right="708" w:bottom="1440" w:left="425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D0" w:rsidRDefault="008033D0">
      <w:r>
        <w:separator/>
      </w:r>
    </w:p>
  </w:endnote>
  <w:endnote w:type="continuationSeparator" w:id="0">
    <w:p w:rsidR="008033D0" w:rsidRDefault="008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5B" w:rsidRDefault="003C6AA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4912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9760769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665B" w:rsidRDefault="003C6AA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033D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25pt;margin-top:768.55pt;width:12pt;height:13.0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vrBik4QAAAA0BAAAPAAAAAAAAAAAAAAAAAP4DAABkcnMvZG93bnJldi54bWxQSwUG&#10;AAAAAAQABADzAAAADAUAAAAA&#10;" filled="f" stroked="f">
              <v:path arrowok="t"/>
              <v:textbox inset="0,0,0,0">
                <w:txbxContent>
                  <w:p w:rsidR="001F665B" w:rsidRDefault="003C6AA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8033D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D0" w:rsidRDefault="008033D0">
      <w:r>
        <w:separator/>
      </w:r>
    </w:p>
  </w:footnote>
  <w:footnote w:type="continuationSeparator" w:id="0">
    <w:p w:rsidR="008033D0" w:rsidRDefault="0080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BCA"/>
    <w:multiLevelType w:val="hybridMultilevel"/>
    <w:tmpl w:val="552E470A"/>
    <w:lvl w:ilvl="0" w:tplc="B0A070E6">
      <w:start w:val="1"/>
      <w:numFmt w:val="decimal"/>
      <w:lvlText w:val="%1."/>
      <w:lvlJc w:val="left"/>
      <w:pPr>
        <w:ind w:left="108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31C01BC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D018DE0C">
      <w:numFmt w:val="bullet"/>
      <w:lvlText w:val="•"/>
      <w:lvlJc w:val="left"/>
      <w:pPr>
        <w:ind w:left="356" w:hanging="241"/>
      </w:pPr>
      <w:rPr>
        <w:rFonts w:hint="default"/>
        <w:lang w:val="en-US" w:eastAsia="zh-TW" w:bidi="ar-SA"/>
      </w:rPr>
    </w:lvl>
    <w:lvl w:ilvl="3" w:tplc="F8EAC9AA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17E65810">
      <w:numFmt w:val="bullet"/>
      <w:lvlText w:val="•"/>
      <w:lvlJc w:val="left"/>
      <w:pPr>
        <w:ind w:left="613" w:hanging="241"/>
      </w:pPr>
      <w:rPr>
        <w:rFonts w:hint="default"/>
        <w:lang w:val="en-US" w:eastAsia="zh-TW" w:bidi="ar-SA"/>
      </w:rPr>
    </w:lvl>
    <w:lvl w:ilvl="5" w:tplc="B15CC41E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541AEF7E">
      <w:numFmt w:val="bullet"/>
      <w:lvlText w:val="•"/>
      <w:lvlJc w:val="left"/>
      <w:pPr>
        <w:ind w:left="870" w:hanging="241"/>
      </w:pPr>
      <w:rPr>
        <w:rFonts w:hint="default"/>
        <w:lang w:val="en-US" w:eastAsia="zh-TW" w:bidi="ar-SA"/>
      </w:rPr>
    </w:lvl>
    <w:lvl w:ilvl="7" w:tplc="690A1750">
      <w:numFmt w:val="bullet"/>
      <w:lvlText w:val="•"/>
      <w:lvlJc w:val="left"/>
      <w:pPr>
        <w:ind w:left="998" w:hanging="241"/>
      </w:pPr>
      <w:rPr>
        <w:rFonts w:hint="default"/>
        <w:lang w:val="en-US" w:eastAsia="zh-TW" w:bidi="ar-SA"/>
      </w:rPr>
    </w:lvl>
    <w:lvl w:ilvl="8" w:tplc="AD0072F0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A48273E"/>
    <w:multiLevelType w:val="hybridMultilevel"/>
    <w:tmpl w:val="7BB69988"/>
    <w:lvl w:ilvl="0" w:tplc="6778D4E4">
      <w:start w:val="1"/>
      <w:numFmt w:val="decimal"/>
      <w:lvlText w:val="%1."/>
      <w:lvlJc w:val="left"/>
      <w:pPr>
        <w:ind w:left="108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F5469DE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DA9E9BEC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23387326">
      <w:numFmt w:val="bullet"/>
      <w:lvlText w:val="•"/>
      <w:lvlJc w:val="left"/>
      <w:pPr>
        <w:ind w:left="486" w:hanging="312"/>
      </w:pPr>
      <w:rPr>
        <w:rFonts w:hint="default"/>
        <w:lang w:val="en-US" w:eastAsia="zh-TW" w:bidi="ar-SA"/>
      </w:rPr>
    </w:lvl>
    <w:lvl w:ilvl="4" w:tplc="093806C2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87A89FA0">
      <w:numFmt w:val="bullet"/>
      <w:lvlText w:val="•"/>
      <w:lvlJc w:val="left"/>
      <w:pPr>
        <w:ind w:left="743" w:hanging="312"/>
      </w:pPr>
      <w:rPr>
        <w:rFonts w:hint="default"/>
        <w:lang w:val="en-US" w:eastAsia="zh-TW" w:bidi="ar-SA"/>
      </w:rPr>
    </w:lvl>
    <w:lvl w:ilvl="6" w:tplc="511ABDEA">
      <w:numFmt w:val="bullet"/>
      <w:lvlText w:val="•"/>
      <w:lvlJc w:val="left"/>
      <w:pPr>
        <w:ind w:left="872" w:hanging="312"/>
      </w:pPr>
      <w:rPr>
        <w:rFonts w:hint="default"/>
        <w:lang w:val="en-US" w:eastAsia="zh-TW" w:bidi="ar-SA"/>
      </w:rPr>
    </w:lvl>
    <w:lvl w:ilvl="7" w:tplc="57DE6C6A">
      <w:numFmt w:val="bullet"/>
      <w:lvlText w:val="•"/>
      <w:lvlJc w:val="left"/>
      <w:pPr>
        <w:ind w:left="1000" w:hanging="312"/>
      </w:pPr>
      <w:rPr>
        <w:rFonts w:hint="default"/>
        <w:lang w:val="en-US" w:eastAsia="zh-TW" w:bidi="ar-SA"/>
      </w:rPr>
    </w:lvl>
    <w:lvl w:ilvl="8" w:tplc="9EFA7A66">
      <w:numFmt w:val="bullet"/>
      <w:lvlText w:val="•"/>
      <w:lvlJc w:val="left"/>
      <w:pPr>
        <w:ind w:left="1129" w:hanging="312"/>
      </w:pPr>
      <w:rPr>
        <w:rFonts w:hint="default"/>
        <w:lang w:val="en-US" w:eastAsia="zh-TW" w:bidi="ar-SA"/>
      </w:rPr>
    </w:lvl>
  </w:abstractNum>
  <w:abstractNum w:abstractNumId="2" w15:restartNumberingAfterBreak="0">
    <w:nsid w:val="0EAF1520"/>
    <w:multiLevelType w:val="hybridMultilevel"/>
    <w:tmpl w:val="566CC4B4"/>
    <w:lvl w:ilvl="0" w:tplc="CBA64BD6">
      <w:start w:val="1"/>
      <w:numFmt w:val="decimal"/>
      <w:lvlText w:val="%1."/>
      <w:lvlJc w:val="left"/>
      <w:pPr>
        <w:ind w:left="108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53071FA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F20A1262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895ADBE4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6FEE65EA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59C8A096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2C563236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C28CEE38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8E62C384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abstractNum w:abstractNumId="3" w15:restartNumberingAfterBreak="0">
    <w:nsid w:val="102A5B69"/>
    <w:multiLevelType w:val="hybridMultilevel"/>
    <w:tmpl w:val="23387098"/>
    <w:lvl w:ilvl="0" w:tplc="FFCCC85A">
      <w:start w:val="1"/>
      <w:numFmt w:val="decimal"/>
      <w:lvlText w:val="%1."/>
      <w:lvlJc w:val="left"/>
      <w:pPr>
        <w:ind w:left="468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F09714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6A96678A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7F66F550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B8F41250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F84C2F0E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7DC68E0E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27985C80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F5543FD6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594C44"/>
    <w:multiLevelType w:val="hybridMultilevel"/>
    <w:tmpl w:val="00C2491C"/>
    <w:lvl w:ilvl="0" w:tplc="47841CAE">
      <w:start w:val="1"/>
      <w:numFmt w:val="decimal"/>
      <w:lvlText w:val="%1."/>
      <w:lvlJc w:val="left"/>
      <w:pPr>
        <w:ind w:left="108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E83CE8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E12E2694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3F727740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6428E154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E5687F26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7B32A3CC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46988AD4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557C0E66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abstractNum w:abstractNumId="5" w15:restartNumberingAfterBreak="0">
    <w:nsid w:val="15C012A5"/>
    <w:multiLevelType w:val="hybridMultilevel"/>
    <w:tmpl w:val="CF103762"/>
    <w:lvl w:ilvl="0" w:tplc="2C6C7670">
      <w:start w:val="1"/>
      <w:numFmt w:val="decimal"/>
      <w:lvlText w:val="%1."/>
      <w:lvlJc w:val="left"/>
      <w:pPr>
        <w:ind w:left="107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E8B72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4FEF9B8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93522F8E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E83CD4F4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4F888474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CAE8C58C">
      <w:numFmt w:val="bullet"/>
      <w:lvlText w:val="•"/>
      <w:lvlJc w:val="left"/>
      <w:pPr>
        <w:ind w:left="871" w:hanging="312"/>
      </w:pPr>
      <w:rPr>
        <w:rFonts w:hint="default"/>
        <w:lang w:val="en-US" w:eastAsia="zh-TW" w:bidi="ar-SA"/>
      </w:rPr>
    </w:lvl>
    <w:lvl w:ilvl="7" w:tplc="11A435C6">
      <w:numFmt w:val="bullet"/>
      <w:lvlText w:val="•"/>
      <w:lvlJc w:val="left"/>
      <w:pPr>
        <w:ind w:left="999" w:hanging="312"/>
      </w:pPr>
      <w:rPr>
        <w:rFonts w:hint="default"/>
        <w:lang w:val="en-US" w:eastAsia="zh-TW" w:bidi="ar-SA"/>
      </w:rPr>
    </w:lvl>
    <w:lvl w:ilvl="8" w:tplc="4AB6A7A2">
      <w:numFmt w:val="bullet"/>
      <w:lvlText w:val="•"/>
      <w:lvlJc w:val="left"/>
      <w:pPr>
        <w:ind w:left="1128" w:hanging="312"/>
      </w:pPr>
      <w:rPr>
        <w:rFonts w:hint="default"/>
        <w:lang w:val="en-US" w:eastAsia="zh-TW" w:bidi="ar-SA"/>
      </w:rPr>
    </w:lvl>
  </w:abstractNum>
  <w:abstractNum w:abstractNumId="6" w15:restartNumberingAfterBreak="0">
    <w:nsid w:val="1D0B6163"/>
    <w:multiLevelType w:val="hybridMultilevel"/>
    <w:tmpl w:val="C13A5B94"/>
    <w:lvl w:ilvl="0" w:tplc="9F4CD3D2">
      <w:start w:val="1"/>
      <w:numFmt w:val="decimal"/>
      <w:lvlText w:val="%1."/>
      <w:lvlJc w:val="left"/>
      <w:pPr>
        <w:ind w:left="2121" w:hanging="42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7A693D4">
      <w:numFmt w:val="bullet"/>
      <w:lvlText w:val="•"/>
      <w:lvlJc w:val="left"/>
      <w:pPr>
        <w:ind w:left="2985" w:hanging="420"/>
      </w:pPr>
      <w:rPr>
        <w:rFonts w:hint="default"/>
        <w:lang w:val="en-US" w:eastAsia="zh-TW" w:bidi="ar-SA"/>
      </w:rPr>
    </w:lvl>
    <w:lvl w:ilvl="2" w:tplc="B8B6C384">
      <w:numFmt w:val="bullet"/>
      <w:lvlText w:val="•"/>
      <w:lvlJc w:val="left"/>
      <w:pPr>
        <w:ind w:left="3850" w:hanging="420"/>
      </w:pPr>
      <w:rPr>
        <w:rFonts w:hint="default"/>
        <w:lang w:val="en-US" w:eastAsia="zh-TW" w:bidi="ar-SA"/>
      </w:rPr>
    </w:lvl>
    <w:lvl w:ilvl="3" w:tplc="2F5AF9C0">
      <w:numFmt w:val="bullet"/>
      <w:lvlText w:val="•"/>
      <w:lvlJc w:val="left"/>
      <w:pPr>
        <w:ind w:left="4716" w:hanging="420"/>
      </w:pPr>
      <w:rPr>
        <w:rFonts w:hint="default"/>
        <w:lang w:val="en-US" w:eastAsia="zh-TW" w:bidi="ar-SA"/>
      </w:rPr>
    </w:lvl>
    <w:lvl w:ilvl="4" w:tplc="C8528036">
      <w:numFmt w:val="bullet"/>
      <w:lvlText w:val="•"/>
      <w:lvlJc w:val="left"/>
      <w:pPr>
        <w:ind w:left="5581" w:hanging="420"/>
      </w:pPr>
      <w:rPr>
        <w:rFonts w:hint="default"/>
        <w:lang w:val="en-US" w:eastAsia="zh-TW" w:bidi="ar-SA"/>
      </w:rPr>
    </w:lvl>
    <w:lvl w:ilvl="5" w:tplc="11706270">
      <w:numFmt w:val="bullet"/>
      <w:lvlText w:val="•"/>
      <w:lvlJc w:val="left"/>
      <w:pPr>
        <w:ind w:left="6446" w:hanging="420"/>
      </w:pPr>
      <w:rPr>
        <w:rFonts w:hint="default"/>
        <w:lang w:val="en-US" w:eastAsia="zh-TW" w:bidi="ar-SA"/>
      </w:rPr>
    </w:lvl>
    <w:lvl w:ilvl="6" w:tplc="EBB880F0">
      <w:numFmt w:val="bullet"/>
      <w:lvlText w:val="•"/>
      <w:lvlJc w:val="left"/>
      <w:pPr>
        <w:ind w:left="7312" w:hanging="420"/>
      </w:pPr>
      <w:rPr>
        <w:rFonts w:hint="default"/>
        <w:lang w:val="en-US" w:eastAsia="zh-TW" w:bidi="ar-SA"/>
      </w:rPr>
    </w:lvl>
    <w:lvl w:ilvl="7" w:tplc="D7241E6E">
      <w:numFmt w:val="bullet"/>
      <w:lvlText w:val="•"/>
      <w:lvlJc w:val="left"/>
      <w:pPr>
        <w:ind w:left="8177" w:hanging="420"/>
      </w:pPr>
      <w:rPr>
        <w:rFonts w:hint="default"/>
        <w:lang w:val="en-US" w:eastAsia="zh-TW" w:bidi="ar-SA"/>
      </w:rPr>
    </w:lvl>
    <w:lvl w:ilvl="8" w:tplc="ED44FDA0">
      <w:numFmt w:val="bullet"/>
      <w:lvlText w:val="•"/>
      <w:lvlJc w:val="left"/>
      <w:pPr>
        <w:ind w:left="9042" w:hanging="420"/>
      </w:pPr>
      <w:rPr>
        <w:rFonts w:hint="default"/>
        <w:lang w:val="en-US" w:eastAsia="zh-TW" w:bidi="ar-SA"/>
      </w:rPr>
    </w:lvl>
  </w:abstractNum>
  <w:abstractNum w:abstractNumId="7" w15:restartNumberingAfterBreak="0">
    <w:nsid w:val="1F8B4ED4"/>
    <w:multiLevelType w:val="hybridMultilevel"/>
    <w:tmpl w:val="AC665810"/>
    <w:lvl w:ilvl="0" w:tplc="AF8E8048">
      <w:start w:val="1"/>
      <w:numFmt w:val="decimal"/>
      <w:lvlText w:val="%1."/>
      <w:lvlJc w:val="left"/>
      <w:pPr>
        <w:ind w:left="468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8F0054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A2AA05CE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EBB4F0DC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AA006A24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4306A5BE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1D466A16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2A0089DA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F78C77DC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205762E8"/>
    <w:multiLevelType w:val="hybridMultilevel"/>
    <w:tmpl w:val="65689D66"/>
    <w:lvl w:ilvl="0" w:tplc="ECE469F8">
      <w:start w:val="1"/>
      <w:numFmt w:val="decimal"/>
      <w:lvlText w:val="%1."/>
      <w:lvlJc w:val="left"/>
      <w:pPr>
        <w:ind w:left="108" w:hanging="31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05AD21C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37285E18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5D68C60C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6BC84938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7AAA6C24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23F25CCA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473C2B8E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5ACCCADE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abstractNum w:abstractNumId="9" w15:restartNumberingAfterBreak="0">
    <w:nsid w:val="2770320E"/>
    <w:multiLevelType w:val="hybridMultilevel"/>
    <w:tmpl w:val="161805DE"/>
    <w:lvl w:ilvl="0" w:tplc="76D09050">
      <w:start w:val="1"/>
      <w:numFmt w:val="decimal"/>
      <w:lvlText w:val="%1."/>
      <w:lvlJc w:val="left"/>
      <w:pPr>
        <w:ind w:left="107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526854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E49608E0">
      <w:numFmt w:val="bullet"/>
      <w:lvlText w:val="•"/>
      <w:lvlJc w:val="left"/>
      <w:pPr>
        <w:ind w:left="357" w:hanging="241"/>
      </w:pPr>
      <w:rPr>
        <w:rFonts w:hint="default"/>
        <w:lang w:val="en-US" w:eastAsia="zh-TW" w:bidi="ar-SA"/>
      </w:rPr>
    </w:lvl>
    <w:lvl w:ilvl="3" w:tplc="C0A8A38C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A24A8628">
      <w:numFmt w:val="bullet"/>
      <w:lvlText w:val="•"/>
      <w:lvlJc w:val="left"/>
      <w:pPr>
        <w:ind w:left="614" w:hanging="241"/>
      </w:pPr>
      <w:rPr>
        <w:rFonts w:hint="default"/>
        <w:lang w:val="en-US" w:eastAsia="zh-TW" w:bidi="ar-SA"/>
      </w:rPr>
    </w:lvl>
    <w:lvl w:ilvl="5" w:tplc="512A356E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23920900">
      <w:numFmt w:val="bullet"/>
      <w:lvlText w:val="•"/>
      <w:lvlJc w:val="left"/>
      <w:pPr>
        <w:ind w:left="871" w:hanging="241"/>
      </w:pPr>
      <w:rPr>
        <w:rFonts w:hint="default"/>
        <w:lang w:val="en-US" w:eastAsia="zh-TW" w:bidi="ar-SA"/>
      </w:rPr>
    </w:lvl>
    <w:lvl w:ilvl="7" w:tplc="94B67AC0">
      <w:numFmt w:val="bullet"/>
      <w:lvlText w:val="•"/>
      <w:lvlJc w:val="left"/>
      <w:pPr>
        <w:ind w:left="999" w:hanging="241"/>
      </w:pPr>
      <w:rPr>
        <w:rFonts w:hint="default"/>
        <w:lang w:val="en-US" w:eastAsia="zh-TW" w:bidi="ar-SA"/>
      </w:rPr>
    </w:lvl>
    <w:lvl w:ilvl="8" w:tplc="994C7280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2F8418E3"/>
    <w:multiLevelType w:val="hybridMultilevel"/>
    <w:tmpl w:val="ED2093C4"/>
    <w:lvl w:ilvl="0" w:tplc="3A00786A">
      <w:start w:val="1"/>
      <w:numFmt w:val="decimal"/>
      <w:lvlText w:val="%1."/>
      <w:lvlJc w:val="left"/>
      <w:pPr>
        <w:ind w:left="390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4E84A2">
      <w:numFmt w:val="bullet"/>
      <w:lvlText w:val="•"/>
      <w:lvlJc w:val="left"/>
      <w:pPr>
        <w:ind w:left="1163" w:hanging="283"/>
      </w:pPr>
      <w:rPr>
        <w:rFonts w:hint="default"/>
        <w:lang w:val="en-US" w:eastAsia="zh-TW" w:bidi="ar-SA"/>
      </w:rPr>
    </w:lvl>
    <w:lvl w:ilvl="2" w:tplc="9D203C16">
      <w:numFmt w:val="bullet"/>
      <w:lvlText w:val="•"/>
      <w:lvlJc w:val="left"/>
      <w:pPr>
        <w:ind w:left="1927" w:hanging="283"/>
      </w:pPr>
      <w:rPr>
        <w:rFonts w:hint="default"/>
        <w:lang w:val="en-US" w:eastAsia="zh-TW" w:bidi="ar-SA"/>
      </w:rPr>
    </w:lvl>
    <w:lvl w:ilvl="3" w:tplc="9FC61344">
      <w:numFmt w:val="bullet"/>
      <w:lvlText w:val="•"/>
      <w:lvlJc w:val="left"/>
      <w:pPr>
        <w:ind w:left="2690" w:hanging="283"/>
      </w:pPr>
      <w:rPr>
        <w:rFonts w:hint="default"/>
        <w:lang w:val="en-US" w:eastAsia="zh-TW" w:bidi="ar-SA"/>
      </w:rPr>
    </w:lvl>
    <w:lvl w:ilvl="4" w:tplc="98C09DF2">
      <w:numFmt w:val="bullet"/>
      <w:lvlText w:val="•"/>
      <w:lvlJc w:val="left"/>
      <w:pPr>
        <w:ind w:left="3454" w:hanging="283"/>
      </w:pPr>
      <w:rPr>
        <w:rFonts w:hint="default"/>
        <w:lang w:val="en-US" w:eastAsia="zh-TW" w:bidi="ar-SA"/>
      </w:rPr>
    </w:lvl>
    <w:lvl w:ilvl="5" w:tplc="B3322F4E">
      <w:numFmt w:val="bullet"/>
      <w:lvlText w:val="•"/>
      <w:lvlJc w:val="left"/>
      <w:pPr>
        <w:ind w:left="4218" w:hanging="283"/>
      </w:pPr>
      <w:rPr>
        <w:rFonts w:hint="default"/>
        <w:lang w:val="en-US" w:eastAsia="zh-TW" w:bidi="ar-SA"/>
      </w:rPr>
    </w:lvl>
    <w:lvl w:ilvl="6" w:tplc="193A1DE0">
      <w:numFmt w:val="bullet"/>
      <w:lvlText w:val="•"/>
      <w:lvlJc w:val="left"/>
      <w:pPr>
        <w:ind w:left="4981" w:hanging="283"/>
      </w:pPr>
      <w:rPr>
        <w:rFonts w:hint="default"/>
        <w:lang w:val="en-US" w:eastAsia="zh-TW" w:bidi="ar-SA"/>
      </w:rPr>
    </w:lvl>
    <w:lvl w:ilvl="7" w:tplc="5C581746">
      <w:numFmt w:val="bullet"/>
      <w:lvlText w:val="•"/>
      <w:lvlJc w:val="left"/>
      <w:pPr>
        <w:ind w:left="5745" w:hanging="283"/>
      </w:pPr>
      <w:rPr>
        <w:rFonts w:hint="default"/>
        <w:lang w:val="en-US" w:eastAsia="zh-TW" w:bidi="ar-SA"/>
      </w:rPr>
    </w:lvl>
    <w:lvl w:ilvl="8" w:tplc="2CC6F644">
      <w:numFmt w:val="bullet"/>
      <w:lvlText w:val="•"/>
      <w:lvlJc w:val="left"/>
      <w:pPr>
        <w:ind w:left="6508" w:hanging="283"/>
      </w:pPr>
      <w:rPr>
        <w:rFonts w:hint="default"/>
        <w:lang w:val="en-US" w:eastAsia="zh-TW" w:bidi="ar-SA"/>
      </w:rPr>
    </w:lvl>
  </w:abstractNum>
  <w:abstractNum w:abstractNumId="11" w15:restartNumberingAfterBreak="0">
    <w:nsid w:val="37895393"/>
    <w:multiLevelType w:val="hybridMultilevel"/>
    <w:tmpl w:val="0BE826FA"/>
    <w:lvl w:ilvl="0" w:tplc="AA9CCC54">
      <w:start w:val="1"/>
      <w:numFmt w:val="decimal"/>
      <w:lvlText w:val="%1."/>
      <w:lvlJc w:val="left"/>
      <w:pPr>
        <w:ind w:left="336" w:hanging="284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9A8DBC">
      <w:numFmt w:val="bullet"/>
      <w:lvlText w:val="•"/>
      <w:lvlJc w:val="left"/>
      <w:pPr>
        <w:ind w:left="602" w:hanging="284"/>
      </w:pPr>
      <w:rPr>
        <w:rFonts w:hint="default"/>
        <w:lang w:val="en-US" w:eastAsia="zh-TW" w:bidi="ar-SA"/>
      </w:rPr>
    </w:lvl>
    <w:lvl w:ilvl="2" w:tplc="D2267CA0">
      <w:numFmt w:val="bullet"/>
      <w:lvlText w:val="•"/>
      <w:lvlJc w:val="left"/>
      <w:pPr>
        <w:ind w:left="865" w:hanging="284"/>
      </w:pPr>
      <w:rPr>
        <w:rFonts w:hint="default"/>
        <w:lang w:val="en-US" w:eastAsia="zh-TW" w:bidi="ar-SA"/>
      </w:rPr>
    </w:lvl>
    <w:lvl w:ilvl="3" w:tplc="6E9CE7B0">
      <w:numFmt w:val="bullet"/>
      <w:lvlText w:val="•"/>
      <w:lvlJc w:val="left"/>
      <w:pPr>
        <w:ind w:left="1128" w:hanging="284"/>
      </w:pPr>
      <w:rPr>
        <w:rFonts w:hint="default"/>
        <w:lang w:val="en-US" w:eastAsia="zh-TW" w:bidi="ar-SA"/>
      </w:rPr>
    </w:lvl>
    <w:lvl w:ilvl="4" w:tplc="10CA8C6E">
      <w:numFmt w:val="bullet"/>
      <w:lvlText w:val="•"/>
      <w:lvlJc w:val="left"/>
      <w:pPr>
        <w:ind w:left="1390" w:hanging="284"/>
      </w:pPr>
      <w:rPr>
        <w:rFonts w:hint="default"/>
        <w:lang w:val="en-US" w:eastAsia="zh-TW" w:bidi="ar-SA"/>
      </w:rPr>
    </w:lvl>
    <w:lvl w:ilvl="5" w:tplc="CE5E92CC">
      <w:numFmt w:val="bullet"/>
      <w:lvlText w:val="•"/>
      <w:lvlJc w:val="left"/>
      <w:pPr>
        <w:ind w:left="1653" w:hanging="284"/>
      </w:pPr>
      <w:rPr>
        <w:rFonts w:hint="default"/>
        <w:lang w:val="en-US" w:eastAsia="zh-TW" w:bidi="ar-SA"/>
      </w:rPr>
    </w:lvl>
    <w:lvl w:ilvl="6" w:tplc="483ED072">
      <w:numFmt w:val="bullet"/>
      <w:lvlText w:val="•"/>
      <w:lvlJc w:val="left"/>
      <w:pPr>
        <w:ind w:left="1916" w:hanging="284"/>
      </w:pPr>
      <w:rPr>
        <w:rFonts w:hint="default"/>
        <w:lang w:val="en-US" w:eastAsia="zh-TW" w:bidi="ar-SA"/>
      </w:rPr>
    </w:lvl>
    <w:lvl w:ilvl="7" w:tplc="3BC6A186">
      <w:numFmt w:val="bullet"/>
      <w:lvlText w:val="•"/>
      <w:lvlJc w:val="left"/>
      <w:pPr>
        <w:ind w:left="2178" w:hanging="284"/>
      </w:pPr>
      <w:rPr>
        <w:rFonts w:hint="default"/>
        <w:lang w:val="en-US" w:eastAsia="zh-TW" w:bidi="ar-SA"/>
      </w:rPr>
    </w:lvl>
    <w:lvl w:ilvl="8" w:tplc="36281B86">
      <w:numFmt w:val="bullet"/>
      <w:lvlText w:val="•"/>
      <w:lvlJc w:val="left"/>
      <w:pPr>
        <w:ind w:left="2441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3F5D0527"/>
    <w:multiLevelType w:val="hybridMultilevel"/>
    <w:tmpl w:val="968A9848"/>
    <w:lvl w:ilvl="0" w:tplc="83166EEE">
      <w:start w:val="1"/>
      <w:numFmt w:val="decimal"/>
      <w:lvlText w:val="%1."/>
      <w:lvlJc w:val="left"/>
      <w:pPr>
        <w:ind w:left="108" w:hanging="31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ACA544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9E68AAF2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A142F220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56767662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0BB6B7E4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58867AD0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F1584A4A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45728A3E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abstractNum w:abstractNumId="13" w15:restartNumberingAfterBreak="0">
    <w:nsid w:val="56344652"/>
    <w:multiLevelType w:val="hybridMultilevel"/>
    <w:tmpl w:val="FB3AA272"/>
    <w:lvl w:ilvl="0" w:tplc="9D148F18">
      <w:start w:val="1"/>
      <w:numFmt w:val="decimal"/>
      <w:lvlText w:val="%1."/>
      <w:lvlJc w:val="left"/>
      <w:pPr>
        <w:ind w:left="107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CAAFD4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EBE0B766">
      <w:numFmt w:val="bullet"/>
      <w:lvlText w:val="•"/>
      <w:lvlJc w:val="left"/>
      <w:pPr>
        <w:ind w:left="356" w:hanging="241"/>
      </w:pPr>
      <w:rPr>
        <w:rFonts w:hint="default"/>
        <w:lang w:val="en-US" w:eastAsia="zh-TW" w:bidi="ar-SA"/>
      </w:rPr>
    </w:lvl>
    <w:lvl w:ilvl="3" w:tplc="7B421F14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CD2EE628">
      <w:numFmt w:val="bullet"/>
      <w:lvlText w:val="•"/>
      <w:lvlJc w:val="left"/>
      <w:pPr>
        <w:ind w:left="613" w:hanging="241"/>
      </w:pPr>
      <w:rPr>
        <w:rFonts w:hint="default"/>
        <w:lang w:val="en-US" w:eastAsia="zh-TW" w:bidi="ar-SA"/>
      </w:rPr>
    </w:lvl>
    <w:lvl w:ilvl="5" w:tplc="3DC88F84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63B6C7FC">
      <w:numFmt w:val="bullet"/>
      <w:lvlText w:val="•"/>
      <w:lvlJc w:val="left"/>
      <w:pPr>
        <w:ind w:left="870" w:hanging="241"/>
      </w:pPr>
      <w:rPr>
        <w:rFonts w:hint="default"/>
        <w:lang w:val="en-US" w:eastAsia="zh-TW" w:bidi="ar-SA"/>
      </w:rPr>
    </w:lvl>
    <w:lvl w:ilvl="7" w:tplc="9ADA1662">
      <w:numFmt w:val="bullet"/>
      <w:lvlText w:val="•"/>
      <w:lvlJc w:val="left"/>
      <w:pPr>
        <w:ind w:left="998" w:hanging="241"/>
      </w:pPr>
      <w:rPr>
        <w:rFonts w:hint="default"/>
        <w:lang w:val="en-US" w:eastAsia="zh-TW" w:bidi="ar-SA"/>
      </w:rPr>
    </w:lvl>
    <w:lvl w:ilvl="8" w:tplc="FE443E10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57DD0EC1"/>
    <w:multiLevelType w:val="hybridMultilevel"/>
    <w:tmpl w:val="6A3CE7C6"/>
    <w:lvl w:ilvl="0" w:tplc="28221E22">
      <w:start w:val="1"/>
      <w:numFmt w:val="decimal"/>
      <w:lvlText w:val="%1."/>
      <w:lvlJc w:val="left"/>
      <w:pPr>
        <w:ind w:left="108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49E9800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B8D2F5DA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6D3E636C">
      <w:numFmt w:val="bullet"/>
      <w:lvlText w:val="•"/>
      <w:lvlJc w:val="left"/>
      <w:pPr>
        <w:ind w:left="486" w:hanging="312"/>
      </w:pPr>
      <w:rPr>
        <w:rFonts w:hint="default"/>
        <w:lang w:val="en-US" w:eastAsia="zh-TW" w:bidi="ar-SA"/>
      </w:rPr>
    </w:lvl>
    <w:lvl w:ilvl="4" w:tplc="A920BDB0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B016ACD8">
      <w:numFmt w:val="bullet"/>
      <w:lvlText w:val="•"/>
      <w:lvlJc w:val="left"/>
      <w:pPr>
        <w:ind w:left="743" w:hanging="312"/>
      </w:pPr>
      <w:rPr>
        <w:rFonts w:hint="default"/>
        <w:lang w:val="en-US" w:eastAsia="zh-TW" w:bidi="ar-SA"/>
      </w:rPr>
    </w:lvl>
    <w:lvl w:ilvl="6" w:tplc="84B6BE1C">
      <w:numFmt w:val="bullet"/>
      <w:lvlText w:val="•"/>
      <w:lvlJc w:val="left"/>
      <w:pPr>
        <w:ind w:left="872" w:hanging="312"/>
      </w:pPr>
      <w:rPr>
        <w:rFonts w:hint="default"/>
        <w:lang w:val="en-US" w:eastAsia="zh-TW" w:bidi="ar-SA"/>
      </w:rPr>
    </w:lvl>
    <w:lvl w:ilvl="7" w:tplc="D5024D92">
      <w:numFmt w:val="bullet"/>
      <w:lvlText w:val="•"/>
      <w:lvlJc w:val="left"/>
      <w:pPr>
        <w:ind w:left="1000" w:hanging="312"/>
      </w:pPr>
      <w:rPr>
        <w:rFonts w:hint="default"/>
        <w:lang w:val="en-US" w:eastAsia="zh-TW" w:bidi="ar-SA"/>
      </w:rPr>
    </w:lvl>
    <w:lvl w:ilvl="8" w:tplc="719E42D8">
      <w:numFmt w:val="bullet"/>
      <w:lvlText w:val="•"/>
      <w:lvlJc w:val="left"/>
      <w:pPr>
        <w:ind w:left="1129" w:hanging="312"/>
      </w:pPr>
      <w:rPr>
        <w:rFonts w:hint="default"/>
        <w:lang w:val="en-US" w:eastAsia="zh-TW" w:bidi="ar-SA"/>
      </w:rPr>
    </w:lvl>
  </w:abstractNum>
  <w:abstractNum w:abstractNumId="15" w15:restartNumberingAfterBreak="0">
    <w:nsid w:val="59363FE8"/>
    <w:multiLevelType w:val="hybridMultilevel"/>
    <w:tmpl w:val="D4BE3BD2"/>
    <w:lvl w:ilvl="0" w:tplc="37263C88">
      <w:start w:val="1"/>
      <w:numFmt w:val="decimal"/>
      <w:lvlText w:val="%1."/>
      <w:lvlJc w:val="left"/>
      <w:pPr>
        <w:ind w:left="436" w:hanging="25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F76BDD8">
      <w:numFmt w:val="bullet"/>
      <w:lvlText w:val="•"/>
      <w:lvlJc w:val="left"/>
      <w:pPr>
        <w:ind w:left="692" w:hanging="250"/>
      </w:pPr>
      <w:rPr>
        <w:rFonts w:hint="default"/>
        <w:lang w:val="en-US" w:eastAsia="zh-TW" w:bidi="ar-SA"/>
      </w:rPr>
    </w:lvl>
    <w:lvl w:ilvl="2" w:tplc="BD42017A">
      <w:numFmt w:val="bullet"/>
      <w:lvlText w:val="•"/>
      <w:lvlJc w:val="left"/>
      <w:pPr>
        <w:ind w:left="945" w:hanging="250"/>
      </w:pPr>
      <w:rPr>
        <w:rFonts w:hint="default"/>
        <w:lang w:val="en-US" w:eastAsia="zh-TW" w:bidi="ar-SA"/>
      </w:rPr>
    </w:lvl>
    <w:lvl w:ilvl="3" w:tplc="DE9EE10E">
      <w:numFmt w:val="bullet"/>
      <w:lvlText w:val="•"/>
      <w:lvlJc w:val="left"/>
      <w:pPr>
        <w:ind w:left="1198" w:hanging="250"/>
      </w:pPr>
      <w:rPr>
        <w:rFonts w:hint="default"/>
        <w:lang w:val="en-US" w:eastAsia="zh-TW" w:bidi="ar-SA"/>
      </w:rPr>
    </w:lvl>
    <w:lvl w:ilvl="4" w:tplc="55ECA64A">
      <w:numFmt w:val="bullet"/>
      <w:lvlText w:val="•"/>
      <w:lvlJc w:val="left"/>
      <w:pPr>
        <w:ind w:left="1450" w:hanging="250"/>
      </w:pPr>
      <w:rPr>
        <w:rFonts w:hint="default"/>
        <w:lang w:val="en-US" w:eastAsia="zh-TW" w:bidi="ar-SA"/>
      </w:rPr>
    </w:lvl>
    <w:lvl w:ilvl="5" w:tplc="FF3C2802">
      <w:numFmt w:val="bullet"/>
      <w:lvlText w:val="•"/>
      <w:lvlJc w:val="left"/>
      <w:pPr>
        <w:ind w:left="1703" w:hanging="250"/>
      </w:pPr>
      <w:rPr>
        <w:rFonts w:hint="default"/>
        <w:lang w:val="en-US" w:eastAsia="zh-TW" w:bidi="ar-SA"/>
      </w:rPr>
    </w:lvl>
    <w:lvl w:ilvl="6" w:tplc="3FDC683A">
      <w:numFmt w:val="bullet"/>
      <w:lvlText w:val="•"/>
      <w:lvlJc w:val="left"/>
      <w:pPr>
        <w:ind w:left="1956" w:hanging="250"/>
      </w:pPr>
      <w:rPr>
        <w:rFonts w:hint="default"/>
        <w:lang w:val="en-US" w:eastAsia="zh-TW" w:bidi="ar-SA"/>
      </w:rPr>
    </w:lvl>
    <w:lvl w:ilvl="7" w:tplc="032CFB36">
      <w:numFmt w:val="bullet"/>
      <w:lvlText w:val="•"/>
      <w:lvlJc w:val="left"/>
      <w:pPr>
        <w:ind w:left="2208" w:hanging="250"/>
      </w:pPr>
      <w:rPr>
        <w:rFonts w:hint="default"/>
        <w:lang w:val="en-US" w:eastAsia="zh-TW" w:bidi="ar-SA"/>
      </w:rPr>
    </w:lvl>
    <w:lvl w:ilvl="8" w:tplc="ECFCFE08">
      <w:numFmt w:val="bullet"/>
      <w:lvlText w:val="•"/>
      <w:lvlJc w:val="left"/>
      <w:pPr>
        <w:ind w:left="2461" w:hanging="250"/>
      </w:pPr>
      <w:rPr>
        <w:rFonts w:hint="default"/>
        <w:lang w:val="en-US" w:eastAsia="zh-TW" w:bidi="ar-SA"/>
      </w:rPr>
    </w:lvl>
  </w:abstractNum>
  <w:abstractNum w:abstractNumId="16" w15:restartNumberingAfterBreak="0">
    <w:nsid w:val="5BA05302"/>
    <w:multiLevelType w:val="hybridMultilevel"/>
    <w:tmpl w:val="55FC1E96"/>
    <w:lvl w:ilvl="0" w:tplc="B1161CB2">
      <w:start w:val="1"/>
      <w:numFmt w:val="decimal"/>
      <w:lvlText w:val="%1."/>
      <w:lvlJc w:val="left"/>
      <w:pPr>
        <w:ind w:left="108" w:hanging="31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33215B8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B1488F50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94867590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9958414A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3EC0A524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F72C0686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AB6CEF34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3844197C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abstractNum w:abstractNumId="17" w15:restartNumberingAfterBreak="0">
    <w:nsid w:val="640D14A4"/>
    <w:multiLevelType w:val="hybridMultilevel"/>
    <w:tmpl w:val="1BD2BE8C"/>
    <w:lvl w:ilvl="0" w:tplc="9A5E7400">
      <w:start w:val="1"/>
      <w:numFmt w:val="decimal"/>
      <w:lvlText w:val="%1."/>
      <w:lvlJc w:val="left"/>
      <w:pPr>
        <w:ind w:left="468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DAAC32E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42BEEB44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28BAC2F6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118A3500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9C1C5B22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C5525D82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BFDE4DF0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69C89144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6CEC5C88"/>
    <w:multiLevelType w:val="hybridMultilevel"/>
    <w:tmpl w:val="0B480C7E"/>
    <w:lvl w:ilvl="0" w:tplc="92E00784">
      <w:start w:val="1"/>
      <w:numFmt w:val="decimal"/>
      <w:lvlText w:val="%1."/>
      <w:lvlJc w:val="left"/>
      <w:pPr>
        <w:ind w:left="468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790EF8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D2604BF6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70ACE6C2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21DC5D84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0CFEE9DA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FAE261A2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14B6126A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E5D254B2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73153D72"/>
    <w:multiLevelType w:val="hybridMultilevel"/>
    <w:tmpl w:val="E9586DFE"/>
    <w:lvl w:ilvl="0" w:tplc="1F10F252">
      <w:start w:val="1"/>
      <w:numFmt w:val="decimal"/>
      <w:lvlText w:val="%1."/>
      <w:lvlJc w:val="left"/>
      <w:pPr>
        <w:ind w:left="107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26863B2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131A0ECC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0EBEF7C8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6D5A75E8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BE8A35FA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314C7F74">
      <w:numFmt w:val="bullet"/>
      <w:lvlText w:val="•"/>
      <w:lvlJc w:val="left"/>
      <w:pPr>
        <w:ind w:left="871" w:hanging="312"/>
      </w:pPr>
      <w:rPr>
        <w:rFonts w:hint="default"/>
        <w:lang w:val="en-US" w:eastAsia="zh-TW" w:bidi="ar-SA"/>
      </w:rPr>
    </w:lvl>
    <w:lvl w:ilvl="7" w:tplc="2A4CF96E">
      <w:numFmt w:val="bullet"/>
      <w:lvlText w:val="•"/>
      <w:lvlJc w:val="left"/>
      <w:pPr>
        <w:ind w:left="999" w:hanging="312"/>
      </w:pPr>
      <w:rPr>
        <w:rFonts w:hint="default"/>
        <w:lang w:val="en-US" w:eastAsia="zh-TW" w:bidi="ar-SA"/>
      </w:rPr>
    </w:lvl>
    <w:lvl w:ilvl="8" w:tplc="774AF138">
      <w:numFmt w:val="bullet"/>
      <w:lvlText w:val="•"/>
      <w:lvlJc w:val="left"/>
      <w:pPr>
        <w:ind w:left="1128" w:hanging="312"/>
      </w:pPr>
      <w:rPr>
        <w:rFonts w:hint="default"/>
        <w:lang w:val="en-US" w:eastAsia="zh-TW" w:bidi="ar-SA"/>
      </w:rPr>
    </w:lvl>
  </w:abstractNum>
  <w:abstractNum w:abstractNumId="20" w15:restartNumberingAfterBreak="0">
    <w:nsid w:val="7B250E52"/>
    <w:multiLevelType w:val="hybridMultilevel"/>
    <w:tmpl w:val="48601ECC"/>
    <w:lvl w:ilvl="0" w:tplc="DB9C97FC">
      <w:start w:val="1"/>
      <w:numFmt w:val="decimal"/>
      <w:lvlText w:val="%1."/>
      <w:lvlJc w:val="left"/>
      <w:pPr>
        <w:ind w:left="108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0DA0282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7FBCD684">
      <w:numFmt w:val="bullet"/>
      <w:lvlText w:val="•"/>
      <w:lvlJc w:val="left"/>
      <w:pPr>
        <w:ind w:left="357" w:hanging="241"/>
      </w:pPr>
      <w:rPr>
        <w:rFonts w:hint="default"/>
        <w:lang w:val="en-US" w:eastAsia="zh-TW" w:bidi="ar-SA"/>
      </w:rPr>
    </w:lvl>
    <w:lvl w:ilvl="3" w:tplc="1B0C1574">
      <w:numFmt w:val="bullet"/>
      <w:lvlText w:val="•"/>
      <w:lvlJc w:val="left"/>
      <w:pPr>
        <w:ind w:left="486" w:hanging="241"/>
      </w:pPr>
      <w:rPr>
        <w:rFonts w:hint="default"/>
        <w:lang w:val="en-US" w:eastAsia="zh-TW" w:bidi="ar-SA"/>
      </w:rPr>
    </w:lvl>
    <w:lvl w:ilvl="4" w:tplc="8C308952">
      <w:numFmt w:val="bullet"/>
      <w:lvlText w:val="•"/>
      <w:lvlJc w:val="left"/>
      <w:pPr>
        <w:ind w:left="614" w:hanging="241"/>
      </w:pPr>
      <w:rPr>
        <w:rFonts w:hint="default"/>
        <w:lang w:val="en-US" w:eastAsia="zh-TW" w:bidi="ar-SA"/>
      </w:rPr>
    </w:lvl>
    <w:lvl w:ilvl="5" w:tplc="A6C2E8BE">
      <w:numFmt w:val="bullet"/>
      <w:lvlText w:val="•"/>
      <w:lvlJc w:val="left"/>
      <w:pPr>
        <w:ind w:left="743" w:hanging="241"/>
      </w:pPr>
      <w:rPr>
        <w:rFonts w:hint="default"/>
        <w:lang w:val="en-US" w:eastAsia="zh-TW" w:bidi="ar-SA"/>
      </w:rPr>
    </w:lvl>
    <w:lvl w:ilvl="6" w:tplc="4B38FA4C">
      <w:numFmt w:val="bullet"/>
      <w:lvlText w:val="•"/>
      <w:lvlJc w:val="left"/>
      <w:pPr>
        <w:ind w:left="872" w:hanging="241"/>
      </w:pPr>
      <w:rPr>
        <w:rFonts w:hint="default"/>
        <w:lang w:val="en-US" w:eastAsia="zh-TW" w:bidi="ar-SA"/>
      </w:rPr>
    </w:lvl>
    <w:lvl w:ilvl="7" w:tplc="FC607564">
      <w:numFmt w:val="bullet"/>
      <w:lvlText w:val="•"/>
      <w:lvlJc w:val="left"/>
      <w:pPr>
        <w:ind w:left="1000" w:hanging="241"/>
      </w:pPr>
      <w:rPr>
        <w:rFonts w:hint="default"/>
        <w:lang w:val="en-US" w:eastAsia="zh-TW" w:bidi="ar-SA"/>
      </w:rPr>
    </w:lvl>
    <w:lvl w:ilvl="8" w:tplc="E7240EBC"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7D1F630F"/>
    <w:multiLevelType w:val="hybridMultilevel"/>
    <w:tmpl w:val="29AAC090"/>
    <w:lvl w:ilvl="0" w:tplc="E2824156">
      <w:start w:val="1"/>
      <w:numFmt w:val="decimal"/>
      <w:lvlText w:val="%1."/>
      <w:lvlJc w:val="left"/>
      <w:pPr>
        <w:ind w:left="107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A3A4360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9569C8A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E724DD2E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AB72C600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69741548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A8B00D9E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C72C64DC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DA00B160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10"/>
  </w:num>
  <w:num w:numId="8">
    <w:abstractNumId w:val="8"/>
  </w:num>
  <w:num w:numId="9">
    <w:abstractNumId w:val="4"/>
  </w:num>
  <w:num w:numId="10">
    <w:abstractNumId w:val="14"/>
  </w:num>
  <w:num w:numId="11">
    <w:abstractNumId w:val="19"/>
  </w:num>
  <w:num w:numId="12">
    <w:abstractNumId w:val="16"/>
  </w:num>
  <w:num w:numId="13">
    <w:abstractNumId w:val="2"/>
  </w:num>
  <w:num w:numId="14">
    <w:abstractNumId w:val="1"/>
  </w:num>
  <w:num w:numId="15">
    <w:abstractNumId w:val="21"/>
  </w:num>
  <w:num w:numId="16">
    <w:abstractNumId w:val="5"/>
  </w:num>
  <w:num w:numId="17">
    <w:abstractNumId w:val="12"/>
  </w:num>
  <w:num w:numId="18">
    <w:abstractNumId w:val="0"/>
  </w:num>
  <w:num w:numId="19">
    <w:abstractNumId w:val="20"/>
  </w:num>
  <w:num w:numId="20">
    <w:abstractNumId w:val="13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5B"/>
    <w:rsid w:val="00012E42"/>
    <w:rsid w:val="001F665B"/>
    <w:rsid w:val="003C6AA4"/>
    <w:rsid w:val="00581310"/>
    <w:rsid w:val="007A3967"/>
    <w:rsid w:val="0080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16E2"/>
  <w15:docId w15:val="{84970E82-4CED-426D-98F4-E5AEECB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135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88"/>
      <w:ind w:left="2120" w:hanging="4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A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96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A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967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健康促進學校計畫申請表</dc:title>
  <dc:creator>Chencs</dc:creator>
  <cp:lastModifiedBy>user</cp:lastModifiedBy>
  <cp:revision>3</cp:revision>
  <dcterms:created xsi:type="dcterms:W3CDTF">2024-11-29T07:38:00Z</dcterms:created>
  <dcterms:modified xsi:type="dcterms:W3CDTF">2024-12-03T02:57:00Z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